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58" w:type="dxa"/>
        <w:tblInd w:w="-289" w:type="dxa"/>
        <w:tblLook w:val="04A0" w:firstRow="1" w:lastRow="0" w:firstColumn="1" w:lastColumn="0" w:noHBand="0" w:noVBand="1"/>
      </w:tblPr>
      <w:tblGrid>
        <w:gridCol w:w="2484"/>
        <w:gridCol w:w="73"/>
        <w:gridCol w:w="562"/>
        <w:gridCol w:w="1878"/>
        <w:gridCol w:w="147"/>
        <w:gridCol w:w="1032"/>
        <w:gridCol w:w="62"/>
        <w:gridCol w:w="425"/>
        <w:gridCol w:w="706"/>
        <w:gridCol w:w="583"/>
        <w:gridCol w:w="185"/>
        <w:gridCol w:w="1621"/>
      </w:tblGrid>
      <w:tr w:rsidR="004B048A" w:rsidRPr="002A565A" w:rsidTr="00D94169">
        <w:trPr>
          <w:trHeight w:val="953"/>
        </w:trPr>
        <w:tc>
          <w:tcPr>
            <w:tcW w:w="2557" w:type="dxa"/>
            <w:gridSpan w:val="2"/>
            <w:tcBorders>
              <w:right w:val="nil"/>
            </w:tcBorders>
            <w:shd w:val="clear" w:color="auto" w:fill="auto"/>
          </w:tcPr>
          <w:p w:rsidR="004B048A" w:rsidRPr="002A565A" w:rsidRDefault="004B048A" w:rsidP="00FC5053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/>
                <w:rtl/>
                <w:lang w:val="fil-PH" w:bidi="fa-IR"/>
              </w:rPr>
              <w:t>تاریخ</w:t>
            </w:r>
            <w:r w:rsidR="00D31A6A"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 w:rsidR="0022116C">
              <w:rPr>
                <w:rFonts w:asciiTheme="majorBidi" w:hAnsiTheme="majorBidi" w:cs="B Nazanin"/>
                <w:lang w:val="fil-PH" w:bidi="fa-IR"/>
              </w:rPr>
              <w:t xml:space="preserve"> </w:t>
            </w:r>
          </w:p>
          <w:p w:rsidR="004B048A" w:rsidRPr="002A565A" w:rsidRDefault="002A565A" w:rsidP="00FC5053">
            <w:pPr>
              <w:bidi/>
              <w:rPr>
                <w:rFonts w:asciiTheme="majorBidi" w:hAnsiTheme="majorBidi" w:cs="B Nazanin"/>
                <w:lang w:val="fil-PH" w:bidi="fa-IR"/>
              </w:rPr>
            </w:pPr>
            <w:r>
              <w:rPr>
                <w:rFonts w:asciiTheme="majorBidi" w:hAnsiTheme="majorBidi" w:cs="B Nazanin"/>
                <w:rtl/>
                <w:lang w:val="fil-PH" w:bidi="fa-IR"/>
              </w:rPr>
              <w:t>شماره</w:t>
            </w:r>
            <w:r w:rsidR="00DD66B2">
              <w:rPr>
                <w:rFonts w:asciiTheme="majorBidi" w:hAnsiTheme="majorBidi" w:cs="B Nazanin" w:hint="cs"/>
                <w:rtl/>
                <w:lang w:val="fil-PH" w:bidi="fa-IR"/>
              </w:rPr>
              <w:t xml:space="preserve"> خدمت</w:t>
            </w:r>
            <w:r w:rsidR="00D31A6A"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>
              <w:rPr>
                <w:rFonts w:asciiTheme="majorBidi" w:hAnsiTheme="majorBidi" w:cs="B Nazanin"/>
                <w:noProof/>
                <w:rtl/>
              </w:rPr>
              <w:t xml:space="preserve"> </w:t>
            </w:r>
          </w:p>
          <w:p w:rsidR="006113AA" w:rsidRPr="006C2DA8" w:rsidRDefault="006113AA" w:rsidP="00FC5053">
            <w:pPr>
              <w:bidi/>
              <w:rPr>
                <w:rFonts w:asciiTheme="majorBidi" w:hAnsiTheme="majorBidi" w:cs="B Nazanin"/>
                <w:lang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شماره </w:t>
            </w:r>
            <w:r w:rsidR="00DD66B2">
              <w:rPr>
                <w:rFonts w:asciiTheme="majorBidi" w:hAnsiTheme="majorBidi" w:cs="B Nazanin" w:hint="cs"/>
                <w:rtl/>
                <w:lang w:val="fil-PH" w:bidi="fa-IR"/>
              </w:rPr>
              <w:t>تراکنش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</w:p>
        </w:tc>
        <w:tc>
          <w:tcPr>
            <w:tcW w:w="5580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B261A0" w:rsidRPr="00497E5B" w:rsidRDefault="00B261A0" w:rsidP="00B261A0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  <w:r w:rsidRPr="00497E5B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آزمایشگاه مرکزی</w:t>
            </w:r>
          </w:p>
          <w:p w:rsidR="004731D3" w:rsidRPr="00497E5B" w:rsidRDefault="004731D3" w:rsidP="004731D3">
            <w:pPr>
              <w:bidi/>
              <w:jc w:val="center"/>
              <w:rPr>
                <w:rFonts w:asciiTheme="majorBidi" w:hAnsiTheme="majorBidi" w:cs="B Nazanin"/>
                <w:b/>
                <w:bCs/>
                <w:lang w:val="fil-PH" w:bidi="fa-IR"/>
              </w:rPr>
            </w:pPr>
          </w:p>
          <w:p w:rsidR="006113AA" w:rsidRPr="00497E5B" w:rsidRDefault="00F02DD6" w:rsidP="00F0453B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کوره الکتریکی</w:t>
            </w:r>
            <w:r w:rsidR="00F0453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1200 درجه سانتیگراد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(تیوپی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باکسی )</w:t>
            </w:r>
          </w:p>
        </w:tc>
        <w:tc>
          <w:tcPr>
            <w:tcW w:w="1621" w:type="dxa"/>
            <w:tcBorders>
              <w:left w:val="nil"/>
            </w:tcBorders>
            <w:shd w:val="clear" w:color="auto" w:fill="auto"/>
          </w:tcPr>
          <w:p w:rsidR="004B048A" w:rsidRPr="002A565A" w:rsidRDefault="00B42DFE" w:rsidP="00B42DFE">
            <w:pPr>
              <w:bidi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  </w:t>
            </w:r>
            <w:r w:rsidR="00D31A6A" w:rsidRPr="002A565A">
              <w:rPr>
                <w:rFonts w:asciiTheme="majorBidi" w:hAnsiTheme="majorBidi" w:cs="B Nazanin"/>
                <w:noProof/>
              </w:rPr>
              <w:drawing>
                <wp:inline distT="0" distB="0" distL="0" distR="0" wp14:anchorId="6686F48A" wp14:editId="62604FC9">
                  <wp:extent cx="475437" cy="577849"/>
                  <wp:effectExtent l="0" t="0" r="1270" b="0"/>
                  <wp:docPr id="1" name="Picture 1" descr="C:\Users\Alireza\Desktop\a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ireza\Desktop\a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437" cy="577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F85" w:rsidRPr="002A565A" w:rsidTr="00D94169">
        <w:trPr>
          <w:trHeight w:val="134"/>
        </w:trPr>
        <w:tc>
          <w:tcPr>
            <w:tcW w:w="9758" w:type="dxa"/>
            <w:gridSpan w:val="12"/>
            <w:shd w:val="clear" w:color="auto" w:fill="auto"/>
          </w:tcPr>
          <w:p w:rsidR="00307F85" w:rsidRPr="002A565A" w:rsidRDefault="00307F85" w:rsidP="000D7E28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مشخصات </w:t>
            </w:r>
            <w:r w:rsidR="000D7E28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م</w:t>
            </w:r>
            <w:r w:rsidR="00CB2632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تقاضی</w:t>
            </w:r>
          </w:p>
        </w:tc>
      </w:tr>
      <w:tr w:rsidR="00D94169" w:rsidRPr="002A565A" w:rsidTr="00D9416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4"/>
        </w:trPr>
        <w:tc>
          <w:tcPr>
            <w:tcW w:w="49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184E17">
              <w:rPr>
                <w:rFonts w:asciiTheme="majorBidi" w:hAnsiTheme="majorBidi" w:cs="B Nazanin" w:hint="cs"/>
                <w:rtl/>
              </w:rPr>
              <w:t>نام شرکت/سازمان/دانشگاه</w:t>
            </w:r>
            <w:r>
              <w:rPr>
                <w:rFonts w:asciiTheme="majorBidi" w:hAnsiTheme="majorBidi" w:cs="B Nazanin" w:hint="cs"/>
                <w:rtl/>
              </w:rPr>
              <w:t>:</w:t>
            </w:r>
            <w:r w:rsidR="00BC6508">
              <w:rPr>
                <w:rFonts w:asciiTheme="majorBidi" w:hAnsiTheme="majorBidi" w:cs="B Nazanin" w:hint="cs"/>
                <w:rtl/>
              </w:rPr>
              <w:t>یاسوج</w:t>
            </w:r>
          </w:p>
        </w:tc>
        <w:tc>
          <w:tcPr>
            <w:tcW w:w="476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FC5053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نام و نام‌</w:t>
            </w:r>
            <w:r w:rsidRPr="00184E17">
              <w:rPr>
                <w:rFonts w:asciiTheme="majorBidi" w:hAnsiTheme="majorBidi" w:cs="B Nazanin" w:hint="cs"/>
                <w:rtl/>
              </w:rPr>
              <w:t>خانوادگی</w:t>
            </w:r>
            <w:r>
              <w:rPr>
                <w:rFonts w:asciiTheme="majorBidi" w:hAnsiTheme="majorBidi" w:cs="B Nazanin" w:hint="cs"/>
                <w:rtl/>
              </w:rPr>
              <w:t xml:space="preserve">: </w:t>
            </w:r>
          </w:p>
        </w:tc>
      </w:tr>
      <w:tr w:rsidR="00D94169" w:rsidRPr="002A565A" w:rsidTr="00D9416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4"/>
        </w:trPr>
        <w:tc>
          <w:tcPr>
            <w:tcW w:w="61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درون دانشگاهی</w:t>
            </w:r>
            <w:r>
              <w:rPr>
                <w:rFonts w:asciiTheme="majorBidi" w:hAnsiTheme="majorBidi" w:cs="B Nazanin" w:hint="cs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42464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53B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rtl/>
              </w:rPr>
              <w:t xml:space="preserve">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</w:t>
            </w:r>
          </w:p>
        </w:tc>
        <w:tc>
          <w:tcPr>
            <w:tcW w:w="1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 xml:space="preserve">برون دانشگاهی 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103834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واحد درخواست‌</w:t>
            </w:r>
            <w:r w:rsidRPr="002A565A">
              <w:rPr>
                <w:rFonts w:asciiTheme="majorBidi" w:hAnsiTheme="majorBidi" w:cs="B Nazanin" w:hint="cs"/>
                <w:rtl/>
              </w:rPr>
              <w:t>کننده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D94169" w:rsidRPr="002A565A" w:rsidTr="00D9416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4"/>
        </w:trPr>
        <w:tc>
          <w:tcPr>
            <w:tcW w:w="2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ایمیل:</w:t>
            </w:r>
          </w:p>
        </w:tc>
        <w:tc>
          <w:tcPr>
            <w:tcW w:w="2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FC5053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شماره همراه</w:t>
            </w:r>
            <w:r>
              <w:rPr>
                <w:rFonts w:asciiTheme="majorBidi" w:hAnsiTheme="majorBidi" w:cs="B Nazanin" w:hint="cs"/>
                <w:rtl/>
              </w:rPr>
              <w:t>:</w:t>
            </w:r>
            <w:r w:rsidR="00BC6508">
              <w:rPr>
                <w:rFonts w:asciiTheme="majorBidi" w:hAnsiTheme="majorBidi" w:cs="B Nazanin" w:hint="cs"/>
                <w:rtl/>
              </w:rPr>
              <w:t xml:space="preserve">    </w:t>
            </w:r>
          </w:p>
        </w:tc>
        <w:tc>
          <w:tcPr>
            <w:tcW w:w="2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شماره تلفن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23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FC5053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کد ملی</w:t>
            </w:r>
            <w:r>
              <w:rPr>
                <w:rFonts w:asciiTheme="majorBidi" w:hAnsiTheme="majorBidi" w:cs="B Nazanin" w:hint="cs"/>
                <w:rtl/>
              </w:rPr>
              <w:t>:</w:t>
            </w:r>
            <w:r w:rsidR="00BC6508" w:rsidRPr="002A565A">
              <w:rPr>
                <w:rFonts w:asciiTheme="majorBidi" w:hAnsiTheme="majorBidi" w:cs="B Nazanin" w:hint="cs"/>
                <w:rtl/>
              </w:rPr>
              <w:t xml:space="preserve">        </w:t>
            </w:r>
            <w:r w:rsidR="00BC6508" w:rsidRPr="002A565A">
              <w:rPr>
                <w:rFonts w:asciiTheme="majorBidi" w:hAnsiTheme="majorBidi" w:cs="B Nazanin"/>
              </w:rPr>
              <w:t xml:space="preserve"> </w:t>
            </w:r>
          </w:p>
        </w:tc>
      </w:tr>
      <w:tr w:rsidR="00D94169" w:rsidRPr="002A565A" w:rsidTr="00D9416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4"/>
        </w:trPr>
        <w:tc>
          <w:tcPr>
            <w:tcW w:w="499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476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BF7307" w:rsidRDefault="00D94169" w:rsidP="0048394F">
            <w:pPr>
              <w:bidi/>
              <w:rPr>
                <w:rFonts w:asciiTheme="majorBidi" w:hAnsiTheme="majorBidi" w:cs="Calibri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آدرس پستی</w:t>
            </w:r>
            <w:r>
              <w:rPr>
                <w:rFonts w:asciiTheme="majorBidi" w:hAnsiTheme="majorBidi" w:cs="Calibri" w:hint="cs"/>
                <w:rtl/>
              </w:rPr>
              <w:t xml:space="preserve">:    </w:t>
            </w:r>
          </w:p>
        </w:tc>
      </w:tr>
      <w:tr w:rsidR="00D94169" w:rsidRPr="002A565A" w:rsidTr="00D9416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4"/>
        </w:trPr>
        <w:tc>
          <w:tcPr>
            <w:tcW w:w="975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مشخصات استاد راهنمای متقاضی (مخصوص درخواست</w:t>
            </w:r>
            <w:r>
              <w:rPr>
                <w:rFonts w:asciiTheme="majorBidi" w:hAnsiTheme="majorBidi" w:cs="B Nazanin"/>
                <w:rtl/>
              </w:rPr>
              <w:softHyphen/>
            </w:r>
            <w:r>
              <w:rPr>
                <w:rFonts w:asciiTheme="majorBidi" w:hAnsiTheme="majorBidi" w:cs="B Nazanin" w:hint="cs"/>
                <w:rtl/>
              </w:rPr>
              <w:t>های درون دانشگاهی)</w:t>
            </w:r>
          </w:p>
        </w:tc>
      </w:tr>
      <w:tr w:rsidR="00D94169" w:rsidRPr="002A565A" w:rsidTr="00D9416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4"/>
        </w:trPr>
        <w:tc>
          <w:tcPr>
            <w:tcW w:w="623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ایمیل و شماره تماس استاد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نام استاد مربوطه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D94169" w:rsidRPr="002A565A" w:rsidTr="004460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07"/>
        </w:trPr>
        <w:tc>
          <w:tcPr>
            <w:tcW w:w="975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</w:rPr>
            </w:pPr>
          </w:p>
        </w:tc>
      </w:tr>
      <w:tr w:rsidR="00DE1336" w:rsidRPr="002A565A" w:rsidTr="00D94169">
        <w:tc>
          <w:tcPr>
            <w:tcW w:w="9758" w:type="dxa"/>
            <w:gridSpan w:val="12"/>
            <w:shd w:val="clear" w:color="auto" w:fill="auto"/>
          </w:tcPr>
          <w:p w:rsidR="00DE1336" w:rsidRPr="00F0453B" w:rsidRDefault="00DD79F1" w:rsidP="004A7CDA">
            <w:pPr>
              <w:bidi/>
              <w:rPr>
                <w:rFonts w:asciiTheme="majorBidi" w:hAnsiTheme="majorBidi" w:cs="B Nazanin"/>
                <w:b/>
                <w:bCs/>
              </w:rPr>
            </w:pPr>
            <w:r w:rsidRPr="00F0453B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مشخصات نمونه</w:t>
            </w:r>
            <w:r w:rsidR="00F0453B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:</w:t>
            </w:r>
            <w:r w:rsidR="004A7CDA" w:rsidRPr="00F0453B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 xml:space="preserve"> </w:t>
            </w:r>
            <w:r w:rsidR="00B42DFE" w:rsidRPr="00F0453B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DD79F1" w:rsidRPr="002A565A" w:rsidTr="00F0453B">
        <w:trPr>
          <w:trHeight w:val="242"/>
        </w:trPr>
        <w:tc>
          <w:tcPr>
            <w:tcW w:w="5144" w:type="dxa"/>
            <w:gridSpan w:val="5"/>
            <w:shd w:val="clear" w:color="auto" w:fill="auto"/>
          </w:tcPr>
          <w:p w:rsidR="00DD79F1" w:rsidRPr="002A565A" w:rsidRDefault="00DD79F1" w:rsidP="00F02DD6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نوع نمونه: </w:t>
            </w:r>
            <w:r w:rsidR="004A7CDA">
              <w:rPr>
                <w:rFonts w:asciiTheme="majorBidi" w:hAnsiTheme="majorBidi" w:cs="B Nazanin" w:hint="cs"/>
                <w:rtl/>
                <w:lang w:val="fil-PH" w:bidi="fa-IR"/>
              </w:rPr>
              <w:t xml:space="preserve">بالک  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29884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D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F02DD6">
              <w:rPr>
                <w:rFonts w:asciiTheme="majorBidi" w:hAnsiTheme="majorBidi" w:cs="B Nazanin" w:hint="cs"/>
                <w:rtl/>
              </w:rPr>
              <w:t xml:space="preserve"> </w:t>
            </w:r>
            <w:r w:rsidR="00F02DD6" w:rsidRPr="002A565A">
              <w:rPr>
                <w:rFonts w:asciiTheme="majorBidi" w:hAnsiTheme="majorBidi" w:cs="B Nazanin" w:hint="cs"/>
                <w:rtl/>
              </w:rPr>
              <w:t xml:space="preserve"> </w:t>
            </w:r>
            <w:r w:rsidR="004A7CDA">
              <w:rPr>
                <w:rFonts w:asciiTheme="majorBidi" w:hAnsiTheme="majorBidi" w:cs="B Nazanin" w:hint="cs"/>
                <w:rtl/>
                <w:lang w:val="fil-PH" w:bidi="fa-IR"/>
              </w:rPr>
              <w:t>پودر</w:t>
            </w:r>
            <w:r w:rsidR="00F02DD6">
              <w:rPr>
                <w:rFonts w:asciiTheme="majorBidi" w:hAnsiTheme="majorBidi" w:cs="B Nazanin" w:hint="cs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38494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D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F02DD6">
              <w:rPr>
                <w:rFonts w:asciiTheme="majorBidi" w:hAnsiTheme="majorBidi" w:cs="B Nazanin" w:hint="cs"/>
                <w:rtl/>
              </w:rPr>
              <w:t xml:space="preserve"> </w:t>
            </w:r>
            <w:r w:rsidR="00F02DD6" w:rsidRPr="002A565A">
              <w:rPr>
                <w:rFonts w:asciiTheme="majorBidi" w:hAnsiTheme="majorBidi" w:cs="B Nazanin" w:hint="cs"/>
                <w:rtl/>
              </w:rPr>
              <w:t xml:space="preserve"> </w:t>
            </w:r>
          </w:p>
        </w:tc>
        <w:tc>
          <w:tcPr>
            <w:tcW w:w="4614" w:type="dxa"/>
            <w:gridSpan w:val="7"/>
            <w:shd w:val="clear" w:color="auto" w:fill="auto"/>
          </w:tcPr>
          <w:p w:rsidR="00DD79F1" w:rsidRPr="00DD79F1" w:rsidRDefault="00DD79F1" w:rsidP="0004491E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 xml:space="preserve">نام </w:t>
            </w:r>
            <w:r>
              <w:rPr>
                <w:rFonts w:asciiTheme="majorBidi" w:hAnsiTheme="majorBidi" w:cs="B Nazanin" w:hint="cs"/>
                <w:rtl/>
              </w:rPr>
              <w:t xml:space="preserve">و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مواد تشکیل‌دهنده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 </w:t>
            </w:r>
            <w:r w:rsidRPr="002A565A">
              <w:rPr>
                <w:rFonts w:asciiTheme="majorBidi" w:hAnsiTheme="majorBidi" w:cs="B Nazanin" w:hint="cs"/>
                <w:rtl/>
              </w:rPr>
              <w:t>نمونه :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 </w:t>
            </w:r>
          </w:p>
        </w:tc>
      </w:tr>
      <w:tr w:rsidR="00DD79F1" w:rsidRPr="002A565A" w:rsidTr="00F0453B">
        <w:trPr>
          <w:trHeight w:val="162"/>
        </w:trPr>
        <w:tc>
          <w:tcPr>
            <w:tcW w:w="5144" w:type="dxa"/>
            <w:gridSpan w:val="5"/>
            <w:shd w:val="clear" w:color="auto" w:fill="auto"/>
          </w:tcPr>
          <w:p w:rsidR="00DD79F1" w:rsidRPr="002A565A" w:rsidRDefault="004A7CDA" w:rsidP="004A7CDA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شرایط نگهداری:</w:t>
            </w:r>
          </w:p>
        </w:tc>
        <w:tc>
          <w:tcPr>
            <w:tcW w:w="4614" w:type="dxa"/>
            <w:gridSpan w:val="7"/>
            <w:shd w:val="clear" w:color="auto" w:fill="auto"/>
          </w:tcPr>
          <w:p w:rsidR="00DD79F1" w:rsidRPr="002A565A" w:rsidRDefault="00DD79F1" w:rsidP="00FC5053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تعداد نمونه: </w:t>
            </w:r>
          </w:p>
        </w:tc>
      </w:tr>
      <w:tr w:rsidR="004A7CDA" w:rsidRPr="002A565A" w:rsidTr="00F0453B">
        <w:trPr>
          <w:trHeight w:val="162"/>
        </w:trPr>
        <w:tc>
          <w:tcPr>
            <w:tcW w:w="5144" w:type="dxa"/>
            <w:gridSpan w:val="5"/>
            <w:shd w:val="clear" w:color="auto" w:fill="auto"/>
          </w:tcPr>
          <w:p w:rsidR="004A7CDA" w:rsidRDefault="004A7CDA" w:rsidP="004A7CDA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4614" w:type="dxa"/>
            <w:gridSpan w:val="7"/>
            <w:shd w:val="clear" w:color="auto" w:fill="auto"/>
          </w:tcPr>
          <w:p w:rsidR="004A7CDA" w:rsidRDefault="004A7CDA" w:rsidP="004A7CDA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وزن نمونه:                                    </w:t>
            </w:r>
          </w:p>
        </w:tc>
      </w:tr>
      <w:tr w:rsidR="004A7CDA" w:rsidRPr="002A565A" w:rsidTr="002D569F">
        <w:trPr>
          <w:trHeight w:val="162"/>
        </w:trPr>
        <w:tc>
          <w:tcPr>
            <w:tcW w:w="9758" w:type="dxa"/>
            <w:gridSpan w:val="12"/>
            <w:shd w:val="clear" w:color="auto" w:fill="auto"/>
          </w:tcPr>
          <w:p w:rsidR="004A7CDA" w:rsidRPr="00F02DD6" w:rsidRDefault="00F02DD6" w:rsidP="004A7CDA">
            <w:pPr>
              <w:bidi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شرایط آزمایش</w:t>
            </w:r>
            <w:r w:rsidR="00F0453B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:</w:t>
            </w:r>
          </w:p>
        </w:tc>
      </w:tr>
      <w:tr w:rsidR="004A7CDA" w:rsidRPr="002A565A" w:rsidTr="002D569F">
        <w:trPr>
          <w:trHeight w:val="162"/>
        </w:trPr>
        <w:tc>
          <w:tcPr>
            <w:tcW w:w="9758" w:type="dxa"/>
            <w:gridSpan w:val="12"/>
            <w:shd w:val="clear" w:color="auto" w:fill="auto"/>
          </w:tcPr>
          <w:p w:rsidR="00F02DD6" w:rsidRDefault="004A7CDA" w:rsidP="004460E2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برنامه دمایی مد نظر:</w:t>
            </w:r>
          </w:p>
        </w:tc>
      </w:tr>
      <w:tr w:rsidR="004A7CDA" w:rsidRPr="002A565A" w:rsidTr="002D569F">
        <w:trPr>
          <w:trHeight w:val="162"/>
        </w:trPr>
        <w:tc>
          <w:tcPr>
            <w:tcW w:w="9758" w:type="dxa"/>
            <w:gridSpan w:val="12"/>
            <w:shd w:val="clear" w:color="auto" w:fill="auto"/>
          </w:tcPr>
          <w:p w:rsidR="004A7CDA" w:rsidRDefault="00F02DD6" w:rsidP="00F02DD6">
            <w:pPr>
              <w:tabs>
                <w:tab w:val="left" w:pos="2387"/>
              </w:tabs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نوع کوره :    تیوپی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79788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rtl/>
              </w:rPr>
              <w:t xml:space="preserve">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</w:t>
            </w:r>
            <w:r>
              <w:rPr>
                <w:rFonts w:asciiTheme="majorBidi" w:hAnsiTheme="majorBidi" w:cs="B Nazanin"/>
                <w:rtl/>
                <w:lang w:val="fil-PH" w:bidi="fa-IR"/>
              </w:rPr>
              <w:tab/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   باکسی</w:t>
            </w:r>
            <w:r>
              <w:rPr>
                <w:rFonts w:asciiTheme="majorBidi" w:hAnsiTheme="majorBidi" w:cs="B Nazanin" w:hint="cs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154309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rtl/>
              </w:rPr>
              <w:t xml:space="preserve">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</w:t>
            </w:r>
          </w:p>
        </w:tc>
      </w:tr>
      <w:tr w:rsidR="00B42DFE" w:rsidRPr="002A565A" w:rsidTr="00F0453B">
        <w:tc>
          <w:tcPr>
            <w:tcW w:w="5144" w:type="dxa"/>
            <w:gridSpan w:val="5"/>
          </w:tcPr>
          <w:p w:rsidR="00B42DFE" w:rsidRPr="00B42DFE" w:rsidRDefault="00B42DFE" w:rsidP="00B42DFE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آیا نمونه به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صورت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پاشندگی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در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دمای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خاصی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ظاهر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 xml:space="preserve">می‌شود؟  بله 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-202261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   خیر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23868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614" w:type="dxa"/>
            <w:gridSpan w:val="7"/>
          </w:tcPr>
          <w:p w:rsidR="00B42DFE" w:rsidRPr="00B42DFE" w:rsidRDefault="00B42DFE" w:rsidP="00B42DFE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آیا نمونه در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دمای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خاصی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حالت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پف‌کنندگی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 xml:space="preserve">دارد؟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 xml:space="preserve">     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بله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-34871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خیر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20585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  </w:t>
            </w:r>
          </w:p>
        </w:tc>
      </w:tr>
      <w:tr w:rsidR="00B42DFE" w:rsidRPr="002A565A" w:rsidTr="00F0453B">
        <w:tc>
          <w:tcPr>
            <w:tcW w:w="5144" w:type="dxa"/>
            <w:gridSpan w:val="5"/>
          </w:tcPr>
          <w:p w:rsidR="00B42DFE" w:rsidRPr="00B42DFE" w:rsidRDefault="00B42DFE" w:rsidP="00B42DFE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آیا نمونه حاوی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ترکیبات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هالوژن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(</w:t>
            </w:r>
            <w:r w:rsidRPr="00B42DF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I,Br,Cl,F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)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 xml:space="preserve">است؟           بله 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58187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   خیر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130057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614" w:type="dxa"/>
            <w:gridSpan w:val="7"/>
          </w:tcPr>
          <w:p w:rsidR="00B42DFE" w:rsidRPr="00B42DFE" w:rsidRDefault="00B42DFE" w:rsidP="00F02DD6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آیا نمونه خاصیت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ترکیب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با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آلومینیوم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را</w:t>
            </w:r>
            <w:r w:rsidRPr="00B42DFE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دارد؟</w:t>
            </w:r>
            <w:r w:rsidR="00BB526B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 xml:space="preserve">          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 xml:space="preserve"> بله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112843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خیر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185507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DD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</w:tr>
      <w:tr w:rsidR="00A64925" w:rsidRPr="002A565A" w:rsidTr="00EC3949">
        <w:tc>
          <w:tcPr>
            <w:tcW w:w="9758" w:type="dxa"/>
            <w:gridSpan w:val="12"/>
          </w:tcPr>
          <w:p w:rsidR="00A64925" w:rsidRDefault="00A64925" w:rsidP="00A64925">
            <w:pPr>
              <w:tabs>
                <w:tab w:val="left" w:pos="2387"/>
              </w:tabs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در صورت درخواست استفاده از کوره تیوپی</w:t>
            </w:r>
            <w:r>
              <w:rPr>
                <w:rFonts w:asciiTheme="majorBidi" w:hAnsiTheme="majorBidi" w:cs="B Nazanin"/>
                <w:lang w:val="fil-PH" w:bidi="fa-IR"/>
              </w:rPr>
              <w:t>:</w:t>
            </w:r>
          </w:p>
          <w:p w:rsidR="00A64925" w:rsidRPr="00B42DFE" w:rsidRDefault="00A64925" w:rsidP="00A64925">
            <w:pPr>
              <w:bidi/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</w:pPr>
            <w:r w:rsidRPr="007A299F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الف)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 </w:t>
            </w:r>
            <w:r w:rsidRPr="007A299F">
              <w:rPr>
                <w:rFonts w:asciiTheme="majorBidi" w:hAnsiTheme="majorBidi" w:cs="B Nazanin" w:hint="cs"/>
                <w:rtl/>
                <w:lang w:val="fil-PH" w:bidi="fa-IR"/>
              </w:rPr>
              <w:t>نوع گاز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 جهت اتمسفر کوره</w:t>
            </w:r>
            <w:r w:rsidRPr="007A299F">
              <w:rPr>
                <w:rFonts w:asciiTheme="majorBidi" w:hAnsiTheme="majorBidi" w:cs="B Nazanin" w:hint="cs"/>
                <w:rtl/>
                <w:lang w:val="fil-PH" w:bidi="fa-IR"/>
              </w:rPr>
              <w:t xml:space="preserve"> :   آرگون  </w:t>
            </w:r>
            <w:sdt>
              <w:sdtPr>
                <w:rPr>
                  <w:rFonts w:ascii="Segoe UI Symbol" w:eastAsia="MS Gothic" w:hAnsi="Segoe UI Symbol" w:cs="Segoe UI Symbol" w:hint="cs"/>
                  <w:rtl/>
                </w:rPr>
                <w:id w:val="-17296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299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7A299F">
              <w:rPr>
                <w:rFonts w:asciiTheme="majorBidi" w:hAnsiTheme="majorBidi" w:cs="B Nazanin" w:hint="cs"/>
                <w:rtl/>
              </w:rPr>
              <w:t xml:space="preserve">  </w:t>
            </w:r>
            <w:r w:rsidRPr="007A299F">
              <w:rPr>
                <w:rFonts w:asciiTheme="majorBidi" w:hAnsiTheme="majorBidi" w:cs="B Nazanin" w:hint="cs"/>
                <w:rtl/>
                <w:lang w:val="fil-PH" w:bidi="fa-IR"/>
              </w:rPr>
              <w:t xml:space="preserve">      نیتروژن </w:t>
            </w:r>
            <w:sdt>
              <w:sdtPr>
                <w:rPr>
                  <w:rFonts w:ascii="Segoe UI Symbol" w:eastAsia="MS Gothic" w:hAnsi="Segoe UI Symbol" w:cs="Segoe UI Symbol" w:hint="cs"/>
                  <w:rtl/>
                </w:rPr>
                <w:id w:val="-155700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299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7A299F">
              <w:rPr>
                <w:rFonts w:asciiTheme="majorBidi" w:hAnsiTheme="majorBidi" w:cs="B Nazanin" w:hint="cs"/>
                <w:rtl/>
              </w:rPr>
              <w:t xml:space="preserve">             </w:t>
            </w:r>
            <w:r>
              <w:rPr>
                <w:rFonts w:asciiTheme="majorBidi" w:hAnsiTheme="majorBidi" w:cs="B Nazanin" w:hint="cs"/>
                <w:rtl/>
              </w:rPr>
              <w:t xml:space="preserve">           </w:t>
            </w:r>
            <w:r w:rsidRPr="007A299F">
              <w:rPr>
                <w:rFonts w:asciiTheme="majorBidi" w:hAnsiTheme="majorBidi" w:cs="B Nazanin" w:hint="cs"/>
                <w:rtl/>
              </w:rPr>
              <w:t xml:space="preserve">     </w:t>
            </w:r>
            <w:r w:rsidRPr="007A299F">
              <w:rPr>
                <w:rFonts w:asciiTheme="majorBidi" w:hAnsiTheme="majorBidi" w:cs="B Nazanin" w:hint="cs"/>
                <w:b/>
                <w:bCs/>
                <w:rtl/>
              </w:rPr>
              <w:t xml:space="preserve"> ب) </w:t>
            </w:r>
            <w:r w:rsidRPr="007A299F">
              <w:rPr>
                <w:rFonts w:asciiTheme="majorBidi" w:hAnsiTheme="majorBidi" w:cs="B Nazanin" w:hint="cs"/>
                <w:rtl/>
                <w:lang w:val="fil-PH" w:bidi="fa-IR"/>
              </w:rPr>
              <w:t>فشار گاز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 </w:t>
            </w:r>
            <w:r w:rsidRPr="007A299F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</w:p>
        </w:tc>
      </w:tr>
      <w:tr w:rsidR="00B42DFE" w:rsidRPr="002A565A" w:rsidTr="00D94169">
        <w:trPr>
          <w:trHeight w:val="700"/>
        </w:trPr>
        <w:tc>
          <w:tcPr>
            <w:tcW w:w="9758" w:type="dxa"/>
            <w:gridSpan w:val="12"/>
            <w:shd w:val="clear" w:color="auto" w:fill="auto"/>
          </w:tcPr>
          <w:p w:rsidR="00592070" w:rsidRDefault="00B42DFE" w:rsidP="00B42DFE">
            <w:pPr>
              <w:pStyle w:val="ListParagraph"/>
              <w:tabs>
                <w:tab w:val="left" w:pos="0"/>
                <w:tab w:val="right" w:pos="156"/>
              </w:tabs>
              <w:bidi/>
              <w:ind w:left="23"/>
              <w:jc w:val="both"/>
              <w:rPr>
                <w:rFonts w:asciiTheme="majorBidi" w:hAnsiTheme="majorBidi" w:cs="B Nazanin"/>
                <w:rtl/>
                <w:lang w:val="fil-PH" w:bidi="fa-IR"/>
              </w:rPr>
            </w:pPr>
            <w:r w:rsidRPr="00B42DFE">
              <w:rPr>
                <w:rFonts w:asciiTheme="minorBidi" w:hAnsiTheme="minorBidi" w:cs="B Nazanin" w:hint="cs"/>
                <w:rtl/>
                <w:lang w:bidi="fa-IR"/>
              </w:rPr>
              <w:t>متقاضی متعهد می</w:t>
            </w:r>
            <w:r w:rsidRPr="00B42DFE">
              <w:rPr>
                <w:rFonts w:asciiTheme="minorBidi" w:hAnsiTheme="minorBidi" w:cs="B Nazanin"/>
                <w:rtl/>
                <w:lang w:bidi="fa-IR"/>
              </w:rPr>
              <w:softHyphen/>
            </w:r>
            <w:r w:rsidRPr="00B42DFE">
              <w:rPr>
                <w:rFonts w:asciiTheme="minorBidi" w:hAnsiTheme="minorBidi" w:cs="B Nazanin" w:hint="cs"/>
                <w:rtl/>
                <w:lang w:bidi="fa-IR"/>
              </w:rPr>
              <w:t xml:space="preserve">گردد که نمونه رادیواکتیو، انفجاری و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 xml:space="preserve">جزء موارد بیماری‌زا </w:t>
            </w:r>
            <w:r w:rsidRPr="00B42DFE">
              <w:rPr>
                <w:rFonts w:asciiTheme="minorBidi" w:hAnsiTheme="minorBidi" w:cs="B Nazanin" w:hint="cs"/>
                <w:rtl/>
                <w:lang w:bidi="fa-IR"/>
              </w:rPr>
              <w:t>نمی</w:t>
            </w:r>
            <w:r w:rsidRPr="00B42DFE">
              <w:rPr>
                <w:rFonts w:asciiTheme="minorBidi" w:hAnsiTheme="minorBidi" w:cs="B Nazanin"/>
                <w:rtl/>
                <w:lang w:bidi="fa-IR"/>
              </w:rPr>
              <w:softHyphen/>
            </w:r>
            <w:r w:rsidRPr="00B42DFE">
              <w:rPr>
                <w:rFonts w:asciiTheme="minorBidi" w:hAnsiTheme="minorBidi" w:cs="B Nazanin" w:hint="cs"/>
                <w:rtl/>
                <w:lang w:bidi="fa-IR"/>
              </w:rPr>
              <w:t xml:space="preserve">باشد و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نمونه</w:t>
            </w:r>
            <w:r w:rsidRPr="00B42DFE">
              <w:rPr>
                <w:rFonts w:asciiTheme="majorBidi" w:hAnsiTheme="majorBidi" w:cs="B Nazanin"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گاز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خورنده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متصاعد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نمی</w:t>
            </w:r>
            <w:r w:rsidRPr="00B42DFE">
              <w:rPr>
                <w:rFonts w:ascii="Times New Roman" w:hAnsi="Times New Roman" w:cs="Times New Roman"/>
                <w:lang w:val="fil-PH" w:bidi="fa-IR"/>
              </w:rPr>
              <w:softHyphen/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کند.</w:t>
            </w:r>
          </w:p>
          <w:p w:rsidR="00B42DFE" w:rsidRPr="00B42DFE" w:rsidRDefault="00B42DFE" w:rsidP="00592070">
            <w:pPr>
              <w:pStyle w:val="ListParagraph"/>
              <w:tabs>
                <w:tab w:val="left" w:pos="0"/>
                <w:tab w:val="right" w:pos="156"/>
              </w:tabs>
              <w:bidi/>
              <w:ind w:left="23"/>
              <w:jc w:val="both"/>
              <w:rPr>
                <w:rFonts w:asciiTheme="minorBidi" w:hAnsiTheme="minorBidi" w:cs="B Nazanin"/>
                <w:rtl/>
                <w:lang w:bidi="fa-IR"/>
              </w:rPr>
            </w:pP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درصورت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بروز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هر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گونه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مشکلی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ناشی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از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عدم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صحت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مو</w:t>
            </w:r>
            <w:bookmarkStart w:id="0" w:name="_GoBack"/>
            <w:bookmarkEnd w:id="0"/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ارد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فوق، خسارت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ایجاد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شده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به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عهده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مشتری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>می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softHyphen/>
              <w:t>باشد</w:t>
            </w:r>
            <w:r w:rsidRPr="00B42DFE">
              <w:rPr>
                <w:rFonts w:asciiTheme="majorBidi" w:hAnsiTheme="majorBidi" w:cs="B Nazanin"/>
                <w:rtl/>
                <w:lang w:val="fil-PH" w:bidi="fa-IR"/>
              </w:rPr>
              <w:t>.</w:t>
            </w:r>
            <w:r w:rsidRPr="00B42DFE">
              <w:rPr>
                <w:rFonts w:asciiTheme="majorBidi" w:hAnsiTheme="majorBidi" w:cs="B Nazanin" w:hint="cs"/>
                <w:rtl/>
                <w:lang w:val="fil-PH" w:bidi="fa-IR"/>
              </w:rPr>
              <w:t xml:space="preserve"> </w:t>
            </w:r>
          </w:p>
        </w:tc>
      </w:tr>
      <w:tr w:rsidR="00B42DFE" w:rsidRPr="002A565A" w:rsidTr="00D94169">
        <w:trPr>
          <w:trHeight w:val="284"/>
        </w:trPr>
        <w:tc>
          <w:tcPr>
            <w:tcW w:w="9758" w:type="dxa"/>
            <w:gridSpan w:val="12"/>
            <w:shd w:val="clear" w:color="auto" w:fill="auto"/>
          </w:tcPr>
          <w:p w:rsidR="00B42DFE" w:rsidRPr="00A22B7F" w:rsidRDefault="004357B7" w:rsidP="00DD66B2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22B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طرح های تخفیف مورد تقاضا </w:t>
            </w:r>
            <w:r w:rsidR="00900D48" w:rsidRPr="00A22B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در شبکه آزمایشگاهی فناوری های راهبردی</w:t>
            </w:r>
            <w:r w:rsidR="00DD66B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(حداکثر دو طرح مورد قبول است)</w:t>
            </w:r>
          </w:p>
        </w:tc>
      </w:tr>
      <w:tr w:rsidR="00900D48" w:rsidRPr="002A565A" w:rsidTr="00F0453B">
        <w:trPr>
          <w:trHeight w:val="284"/>
        </w:trPr>
        <w:tc>
          <w:tcPr>
            <w:tcW w:w="3119" w:type="dxa"/>
            <w:gridSpan w:val="3"/>
            <w:shd w:val="clear" w:color="auto" w:fill="auto"/>
          </w:tcPr>
          <w:p w:rsidR="00900D48" w:rsidRPr="00900D48" w:rsidRDefault="00DF7ED1" w:rsidP="00900D48">
            <w:pPr>
              <w:tabs>
                <w:tab w:val="left" w:pos="0"/>
                <w:tab w:val="right" w:pos="156"/>
              </w:tabs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8821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D48"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900D48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بنیاد نخبگان (</w:t>
            </w:r>
            <w:r w:rsidR="00A7386B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طرح شهید </w:t>
            </w:r>
            <w:r w:rsidR="00900D48">
              <w:rPr>
                <w:rFonts w:asciiTheme="majorBidi" w:hAnsiTheme="majorBidi" w:cs="B Nazanin" w:hint="cs"/>
                <w:sz w:val="20"/>
                <w:szCs w:val="20"/>
                <w:rtl/>
              </w:rPr>
              <w:t>احمدی روشن)</w:t>
            </w:r>
          </w:p>
        </w:tc>
        <w:tc>
          <w:tcPr>
            <w:tcW w:w="2025" w:type="dxa"/>
            <w:gridSpan w:val="2"/>
            <w:shd w:val="clear" w:color="auto" w:fill="auto"/>
          </w:tcPr>
          <w:p w:rsidR="00900D48" w:rsidRPr="00900D48" w:rsidRDefault="00DF7ED1" w:rsidP="00900D48">
            <w:pPr>
              <w:tabs>
                <w:tab w:val="left" w:pos="0"/>
                <w:tab w:val="right" w:pos="156"/>
              </w:tabs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-29753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D48"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900D48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بنیاد نخبگان (مشمولان)</w:t>
            </w:r>
          </w:p>
        </w:tc>
        <w:tc>
          <w:tcPr>
            <w:tcW w:w="1519" w:type="dxa"/>
            <w:gridSpan w:val="3"/>
            <w:shd w:val="clear" w:color="auto" w:fill="auto"/>
          </w:tcPr>
          <w:p w:rsidR="00900D48" w:rsidRPr="00900D48" w:rsidRDefault="00DF7ED1" w:rsidP="00900D48">
            <w:pPr>
              <w:tabs>
                <w:tab w:val="left" w:pos="0"/>
                <w:tab w:val="right" w:pos="156"/>
              </w:tabs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168841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D48"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900D48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هیات علمی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900D48" w:rsidRPr="00900D48" w:rsidRDefault="00DF7ED1" w:rsidP="00900D48">
            <w:pPr>
              <w:tabs>
                <w:tab w:val="left" w:pos="0"/>
                <w:tab w:val="right" w:pos="156"/>
              </w:tabs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47248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D48"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900D48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دانشجویان</w:t>
            </w:r>
          </w:p>
        </w:tc>
        <w:tc>
          <w:tcPr>
            <w:tcW w:w="1621" w:type="dxa"/>
            <w:shd w:val="clear" w:color="auto" w:fill="auto"/>
          </w:tcPr>
          <w:p w:rsidR="00900D48" w:rsidRDefault="00DF7ED1" w:rsidP="004357B7">
            <w:pPr>
              <w:pStyle w:val="ListParagraph"/>
              <w:tabs>
                <w:tab w:val="left" w:pos="0"/>
                <w:tab w:val="right" w:pos="156"/>
              </w:tabs>
              <w:bidi/>
              <w:ind w:left="29"/>
              <w:jc w:val="both"/>
              <w:rPr>
                <w:rFonts w:asciiTheme="majorBidi" w:hAnsiTheme="majorBidi" w:cs="B Nazanin"/>
                <w:noProof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110292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D48"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900D48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اعضای جدید</w:t>
            </w:r>
          </w:p>
        </w:tc>
      </w:tr>
      <w:tr w:rsidR="00B42DFE" w:rsidRPr="002A565A" w:rsidTr="00D94169">
        <w:tc>
          <w:tcPr>
            <w:tcW w:w="9758" w:type="dxa"/>
            <w:gridSpan w:val="12"/>
          </w:tcPr>
          <w:p w:rsidR="00B42DFE" w:rsidRDefault="00B42DFE" w:rsidP="00B42DFE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واریز وجه</w:t>
            </w:r>
            <w:r w:rsidRPr="008C4221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به حساب </w:t>
            </w:r>
            <w:r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تمرکز</w:t>
            </w:r>
            <w:r w:rsidRPr="00F918AA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وجوه</w:t>
            </w:r>
            <w:r w:rsidRPr="00F918AA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درآمد</w:t>
            </w:r>
            <w:r w:rsidRPr="00F918AA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اختصاصی</w:t>
            </w:r>
            <w:r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3B7C8B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دانشگاه یاسوج نزد بانک </w:t>
            </w:r>
            <w:r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مرکزی</w:t>
            </w:r>
            <w:r w:rsidRPr="003B7C8B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8C4221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یکی از روش های زیر صورت می گیرد.*</w:t>
            </w:r>
          </w:p>
          <w:p w:rsidR="00B42DFE" w:rsidRPr="003B7C8B" w:rsidRDefault="00B42DFE" w:rsidP="00B42DFE">
            <w:pPr>
              <w:pStyle w:val="ListParagraph"/>
              <w:numPr>
                <w:ilvl w:val="0"/>
                <w:numId w:val="2"/>
              </w:num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از طریق دستگاه کارت خوان مستقر در آزمایشگاه مرکزی</w:t>
            </w:r>
          </w:p>
          <w:p w:rsidR="00B42DFE" w:rsidRPr="003B7C8B" w:rsidRDefault="00497E5B" w:rsidP="00497E5B">
            <w:pPr>
              <w:pStyle w:val="ListParagraph"/>
              <w:numPr>
                <w:ilvl w:val="0"/>
                <w:numId w:val="2"/>
              </w:num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از طریق اینترنت بانک، تلفن بانک </w:t>
            </w:r>
            <w:r w:rsidR="00B42DFE" w:rsidRPr="003B7C8B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و یا مراجعه به بانک </w:t>
            </w:r>
            <w:r w:rsidR="00B42DFE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ها</w:t>
            </w:r>
            <w:r w:rsidR="00B42DFE" w:rsidRPr="003B7C8B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به حساب شماره </w:t>
            </w:r>
            <w:r w:rsidR="00B42DFE" w:rsidRPr="00F918AA"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  <w:t>4001097503026376</w:t>
            </w:r>
            <w:r w:rsidR="00B42DFE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 شناسه واریز </w:t>
            </w:r>
            <w:r w:rsidR="00B42DFE" w:rsidRPr="00F918AA"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  <w:t>354097570123200000103001000000</w:t>
            </w:r>
          </w:p>
          <w:p w:rsidR="00B42DFE" w:rsidRPr="00DB130A" w:rsidRDefault="00B42DFE" w:rsidP="00B42DFE">
            <w:pPr>
              <w:pStyle w:val="ListParagraph"/>
              <w:numPr>
                <w:ilvl w:val="0"/>
                <w:numId w:val="2"/>
              </w:num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lang w:val="fil-PH" w:bidi="fa-IR"/>
              </w:rPr>
            </w:pPr>
            <w:r w:rsidRPr="003B7C8B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از طریق حواله اینترنتی به شماره شبا </w:t>
            </w:r>
            <w:r>
              <w:rPr>
                <w:rFonts w:asciiTheme="majorBidi" w:hAnsiTheme="majorBidi" w:cs="B Nazanin"/>
                <w:b/>
                <w:bCs/>
                <w:sz w:val="16"/>
                <w:szCs w:val="16"/>
                <w:lang w:bidi="fa-IR"/>
              </w:rPr>
              <w:t>IR110100004001097503026376</w:t>
            </w:r>
            <w:r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497E5B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و شناسه واریز </w:t>
            </w:r>
            <w:r w:rsidR="00497E5B" w:rsidRPr="00F918AA"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  <w:t>354097570123200000103001000000</w:t>
            </w:r>
          </w:p>
          <w:p w:rsidR="00B42DFE" w:rsidRPr="00CD37BF" w:rsidRDefault="00B42DFE" w:rsidP="00B42DFE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CD37B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*لطفا قبل از واریز وجه با کارشناس مربوطه تماس حاصل فرمایید و از امکان ارائه خدمت مطمئن شوید.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B42DFE" w:rsidRPr="002A565A" w:rsidRDefault="00B42DFE" w:rsidP="00B42DFE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*لطفا نمونه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softHyphen/>
            </w:r>
            <w:r w:rsidRPr="00CD37B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ها را به همراه این فرم و فیش واریزی به کارشناس آزمایشگاه مرکزی تحویل دهید.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p w:rsidR="000517DA" w:rsidRPr="00992B4D" w:rsidRDefault="000517DA" w:rsidP="000517DA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فاکتور ارائه خدمت (این قسمت توسط کارشناس تکمیل می</w:t>
      </w:r>
      <w:r>
        <w:rPr>
          <w:rFonts w:cs="B Nazanin"/>
          <w:b/>
          <w:bCs/>
          <w:rtl/>
          <w:lang w:bidi="fa-IR"/>
        </w:rPr>
        <w:softHyphen/>
      </w:r>
      <w:r w:rsidRPr="00992B4D">
        <w:rPr>
          <w:rFonts w:cs="B Nazanin" w:hint="cs"/>
          <w:b/>
          <w:bCs/>
          <w:rtl/>
          <w:lang w:bidi="fa-IR"/>
        </w:rPr>
        <w:t>گردد</w:t>
      </w:r>
      <w:r>
        <w:rPr>
          <w:rFonts w:cs="B Nazanin" w:hint="cs"/>
          <w:b/>
          <w:bCs/>
          <w:rtl/>
          <w:lang w:bidi="fa-IR"/>
        </w:rPr>
        <w:t>)</w:t>
      </w:r>
      <w:r w:rsidRPr="00992B4D">
        <w:rPr>
          <w:rFonts w:cs="B Nazanin" w:hint="cs"/>
          <w:b/>
          <w:bCs/>
          <w:rtl/>
          <w:lang w:bidi="fa-IR"/>
        </w:rPr>
        <w:t>.</w:t>
      </w:r>
      <w:r>
        <w:rPr>
          <w:rFonts w:cs="B Nazanin" w:hint="cs"/>
          <w:b/>
          <w:bCs/>
          <w:rtl/>
          <w:lang w:bidi="fa-IR"/>
        </w:rPr>
        <w:t xml:space="preserve"> </w:t>
      </w:r>
    </w:p>
    <w:tbl>
      <w:tblPr>
        <w:tblStyle w:val="TableGrid"/>
        <w:tblW w:w="9753" w:type="dxa"/>
        <w:tblInd w:w="-289" w:type="dxa"/>
        <w:tblLook w:val="04A0" w:firstRow="1" w:lastRow="0" w:firstColumn="1" w:lastColumn="0" w:noHBand="0" w:noVBand="1"/>
      </w:tblPr>
      <w:tblGrid>
        <w:gridCol w:w="1926"/>
        <w:gridCol w:w="1908"/>
        <w:gridCol w:w="2206"/>
        <w:gridCol w:w="1825"/>
        <w:gridCol w:w="1888"/>
      </w:tblGrid>
      <w:tr w:rsidR="00A22B7F" w:rsidRPr="002A565A" w:rsidTr="00D94169">
        <w:tc>
          <w:tcPr>
            <w:tcW w:w="1926" w:type="dxa"/>
            <w:vMerge w:val="restart"/>
            <w:shd w:val="clear" w:color="auto" w:fill="auto"/>
          </w:tcPr>
          <w:p w:rsidR="00BC6508" w:rsidRPr="009B7E0A" w:rsidRDefault="00BC6508" w:rsidP="00BC6508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A22B7F" w:rsidRPr="009B7E0A" w:rsidRDefault="00A22B7F" w:rsidP="00A22B7F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پست نمونه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softHyphen/>
              <w:t>ها</w:t>
            </w:r>
          </w:p>
        </w:tc>
        <w:tc>
          <w:tcPr>
            <w:tcW w:w="2206" w:type="dxa"/>
            <w:shd w:val="clear" w:color="auto" w:fill="auto"/>
          </w:tcPr>
          <w:p w:rsidR="00A22B7F" w:rsidRPr="009B7E0A" w:rsidRDefault="00A22B7F" w:rsidP="00A22B7F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تفسیر</w:t>
            </w:r>
          </w:p>
        </w:tc>
        <w:tc>
          <w:tcPr>
            <w:tcW w:w="1825" w:type="dxa"/>
            <w:shd w:val="clear" w:color="auto" w:fill="auto"/>
          </w:tcPr>
          <w:p w:rsidR="00A22B7F" w:rsidRPr="009B7E0A" w:rsidRDefault="00A22B7F" w:rsidP="00A22B7F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انجام آنالیز</w:t>
            </w:r>
          </w:p>
        </w:tc>
        <w:tc>
          <w:tcPr>
            <w:tcW w:w="1888" w:type="dxa"/>
            <w:shd w:val="clear" w:color="auto" w:fill="auto"/>
          </w:tcPr>
          <w:p w:rsidR="00A22B7F" w:rsidRPr="002A565A" w:rsidRDefault="00A22B7F" w:rsidP="001F5B9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نوع خدمت</w:t>
            </w:r>
          </w:p>
        </w:tc>
      </w:tr>
      <w:tr w:rsidR="00592070" w:rsidRPr="002A565A" w:rsidTr="00D94169">
        <w:tc>
          <w:tcPr>
            <w:tcW w:w="1926" w:type="dxa"/>
            <w:vMerge/>
            <w:shd w:val="clear" w:color="auto" w:fill="auto"/>
          </w:tcPr>
          <w:p w:rsidR="00592070" w:rsidRPr="00CE0C63" w:rsidRDefault="00592070" w:rsidP="00592070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تعداد خدمت</w:t>
            </w:r>
          </w:p>
        </w:tc>
      </w:tr>
      <w:tr w:rsidR="00592070" w:rsidRPr="002A565A" w:rsidTr="00D94169"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هزینه هر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خدمت (ریال)</w:t>
            </w:r>
          </w:p>
        </w:tc>
      </w:tr>
      <w:tr w:rsidR="00592070" w:rsidRPr="002A565A" w:rsidTr="00D94169"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مجموع کل (ریال)</w:t>
            </w:r>
          </w:p>
        </w:tc>
      </w:tr>
      <w:tr w:rsidR="00592070" w:rsidRPr="002A565A" w:rsidTr="00D94169">
        <w:trPr>
          <w:trHeight w:val="253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A36074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تخفیف دانشگاه (ریال)</w:t>
            </w:r>
          </w:p>
        </w:tc>
      </w:tr>
      <w:tr w:rsidR="00592070" w:rsidRPr="002A565A" w:rsidTr="00D94169">
        <w:trPr>
          <w:trHeight w:val="127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A36074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سایر تخفیف ها (ریال)</w:t>
            </w:r>
          </w:p>
        </w:tc>
      </w:tr>
      <w:tr w:rsidR="00592070" w:rsidRPr="002A565A" w:rsidTr="00D94169">
        <w:trPr>
          <w:trHeight w:val="126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مبلغ کل واریزی (ریال)</w:t>
            </w:r>
          </w:p>
        </w:tc>
      </w:tr>
      <w:tr w:rsidR="00592070" w:rsidRPr="002A565A" w:rsidTr="004460E2">
        <w:trPr>
          <w:trHeight w:val="728"/>
        </w:trPr>
        <w:tc>
          <w:tcPr>
            <w:tcW w:w="9753" w:type="dxa"/>
            <w:gridSpan w:val="5"/>
            <w:shd w:val="clear" w:color="auto" w:fill="auto"/>
          </w:tcPr>
          <w:p w:rsidR="00592070" w:rsidRPr="004460E2" w:rsidRDefault="00592070" w:rsidP="004460E2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مهر و امضاء کارشناس حسابداری حوزه پژوهشی دانشگاه                                    مهر و امضاء آزمایشگاه مرکزی</w:t>
            </w:r>
          </w:p>
        </w:tc>
      </w:tr>
    </w:tbl>
    <w:tbl>
      <w:tblPr>
        <w:tblStyle w:val="TableGrid1"/>
        <w:tblW w:w="9536" w:type="dxa"/>
        <w:tblInd w:w="-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6423"/>
      </w:tblGrid>
      <w:tr w:rsidR="002E7B6F" w:rsidTr="001F5B9F">
        <w:trPr>
          <w:trHeight w:val="942"/>
        </w:trPr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7B6F" w:rsidRPr="0084177E" w:rsidRDefault="002E7B6F" w:rsidP="001F5B9F">
            <w:pPr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</w:pP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E</w:t>
            </w:r>
            <w:r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-</w:t>
            </w: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mail: lab@yu.ac.ir</w:t>
            </w:r>
          </w:p>
          <w:p w:rsidR="002E7B6F" w:rsidRDefault="002E7B6F" w:rsidP="001F5B9F">
            <w:pPr>
              <w:rPr>
                <w:rFonts w:asciiTheme="majorBidi" w:hAnsiTheme="majorBidi" w:cs="B Nazanin"/>
                <w:rtl/>
                <w:lang w:val="fil-PH" w:bidi="fa-IR"/>
              </w:rPr>
            </w:pP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Web: www.</w:t>
            </w:r>
            <w:r w:rsidRPr="0084177E">
              <w:rPr>
                <w:sz w:val="20"/>
                <w:szCs w:val="20"/>
              </w:rPr>
              <w:t xml:space="preserve"> </w:t>
            </w: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http://az.yu.ac.ir/</w:t>
            </w: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7B6F" w:rsidRDefault="002E7B6F" w:rsidP="001F5B9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یاسوج، میدان معلم، خیابان دانشجو، دانشگاه یاسوج، آزمایشگاه مرکزی</w:t>
            </w:r>
          </w:p>
          <w:p w:rsidR="002E7B6F" w:rsidRPr="0084177E" w:rsidRDefault="002E7B6F" w:rsidP="001F5B9F">
            <w:pPr>
              <w:bidi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پستی: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7591874934</w:t>
            </w:r>
          </w:p>
          <w:p w:rsidR="002E7B6F" w:rsidRDefault="002E7B6F" w:rsidP="001F5B9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شناسه ملی: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14003404182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اقتصادی: </w:t>
            </w:r>
            <w:r w:rsidRPr="006F4A9B">
              <w:rPr>
                <w:rFonts w:cs="B Nazanin" w:hint="cs"/>
                <w:rtl/>
              </w:rPr>
              <w:t>411414663481</w:t>
            </w:r>
          </w:p>
        </w:tc>
      </w:tr>
    </w:tbl>
    <w:p w:rsidR="00FD08EF" w:rsidRPr="002A565A" w:rsidRDefault="00FD08EF" w:rsidP="004460E2">
      <w:pPr>
        <w:bidi/>
        <w:spacing w:line="240" w:lineRule="auto"/>
        <w:rPr>
          <w:rFonts w:asciiTheme="majorBidi" w:hAnsiTheme="majorBidi" w:cs="B Nazanin"/>
          <w:rtl/>
          <w:lang w:val="fil-PH" w:bidi="fa-IR"/>
        </w:rPr>
      </w:pPr>
    </w:p>
    <w:sectPr w:rsidR="00FD08EF" w:rsidRPr="002A565A" w:rsidSect="004460E2">
      <w:pgSz w:w="12240" w:h="15840"/>
      <w:pgMar w:top="270" w:right="1440" w:bottom="18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ED1" w:rsidRDefault="00DF7ED1" w:rsidP="0095312D">
      <w:pPr>
        <w:spacing w:after="0" w:line="240" w:lineRule="auto"/>
      </w:pPr>
      <w:r>
        <w:separator/>
      </w:r>
    </w:p>
  </w:endnote>
  <w:endnote w:type="continuationSeparator" w:id="0">
    <w:p w:rsidR="00DF7ED1" w:rsidRDefault="00DF7ED1" w:rsidP="0095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ED1" w:rsidRDefault="00DF7ED1" w:rsidP="0095312D">
      <w:pPr>
        <w:spacing w:after="0" w:line="240" w:lineRule="auto"/>
      </w:pPr>
      <w:r>
        <w:separator/>
      </w:r>
    </w:p>
  </w:footnote>
  <w:footnote w:type="continuationSeparator" w:id="0">
    <w:p w:rsidR="00DF7ED1" w:rsidRDefault="00DF7ED1" w:rsidP="00953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6CA9"/>
    <w:multiLevelType w:val="hybridMultilevel"/>
    <w:tmpl w:val="9C3AEFB0"/>
    <w:lvl w:ilvl="0" w:tplc="7A9ADDF4">
      <w:start w:val="20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E4116"/>
    <w:multiLevelType w:val="hybridMultilevel"/>
    <w:tmpl w:val="8C1EF644"/>
    <w:lvl w:ilvl="0" w:tplc="5A54BF88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C04B3"/>
    <w:multiLevelType w:val="hybridMultilevel"/>
    <w:tmpl w:val="4D2862A2"/>
    <w:lvl w:ilvl="0" w:tplc="447EE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3NDOzNDIyNDYwNDFU0lEKTi0uzszPAykwrgUAPglhBywAAAA="/>
  </w:docVars>
  <w:rsids>
    <w:rsidRoot w:val="004B048A"/>
    <w:rsid w:val="0002499D"/>
    <w:rsid w:val="00041F75"/>
    <w:rsid w:val="0004491E"/>
    <w:rsid w:val="000517DA"/>
    <w:rsid w:val="00082629"/>
    <w:rsid w:val="000874C7"/>
    <w:rsid w:val="000B1E80"/>
    <w:rsid w:val="000D7E28"/>
    <w:rsid w:val="000F2A0A"/>
    <w:rsid w:val="001013B1"/>
    <w:rsid w:val="00165BB4"/>
    <w:rsid w:val="00174C0F"/>
    <w:rsid w:val="001837D7"/>
    <w:rsid w:val="00184E17"/>
    <w:rsid w:val="001A768A"/>
    <w:rsid w:val="001B5241"/>
    <w:rsid w:val="001B7551"/>
    <w:rsid w:val="001C715B"/>
    <w:rsid w:val="001C7E84"/>
    <w:rsid w:val="001D471B"/>
    <w:rsid w:val="001E6632"/>
    <w:rsid w:val="001E68D2"/>
    <w:rsid w:val="001F4F2B"/>
    <w:rsid w:val="002038B9"/>
    <w:rsid w:val="00203955"/>
    <w:rsid w:val="002146C4"/>
    <w:rsid w:val="0022116C"/>
    <w:rsid w:val="002A565A"/>
    <w:rsid w:val="002C360F"/>
    <w:rsid w:val="002E7B6F"/>
    <w:rsid w:val="002E7F43"/>
    <w:rsid w:val="002F29E3"/>
    <w:rsid w:val="002F4798"/>
    <w:rsid w:val="00307F85"/>
    <w:rsid w:val="00322BA1"/>
    <w:rsid w:val="003346BA"/>
    <w:rsid w:val="00356AF0"/>
    <w:rsid w:val="003638B9"/>
    <w:rsid w:val="003A06B6"/>
    <w:rsid w:val="003C36DF"/>
    <w:rsid w:val="003D5BC5"/>
    <w:rsid w:val="003E6B9A"/>
    <w:rsid w:val="003F0ECE"/>
    <w:rsid w:val="00404BDB"/>
    <w:rsid w:val="004357B7"/>
    <w:rsid w:val="00444227"/>
    <w:rsid w:val="004460E2"/>
    <w:rsid w:val="004466C7"/>
    <w:rsid w:val="00447CD5"/>
    <w:rsid w:val="004568D6"/>
    <w:rsid w:val="0046516D"/>
    <w:rsid w:val="00471572"/>
    <w:rsid w:val="00472C95"/>
    <w:rsid w:val="004731D3"/>
    <w:rsid w:val="00482DBE"/>
    <w:rsid w:val="00485878"/>
    <w:rsid w:val="00497E5B"/>
    <w:rsid w:val="004A6A00"/>
    <w:rsid w:val="004A7CDA"/>
    <w:rsid w:val="004B048A"/>
    <w:rsid w:val="004C6E7F"/>
    <w:rsid w:val="004D14B5"/>
    <w:rsid w:val="004D15D0"/>
    <w:rsid w:val="004D49FF"/>
    <w:rsid w:val="00515A56"/>
    <w:rsid w:val="00517C0D"/>
    <w:rsid w:val="005366E5"/>
    <w:rsid w:val="00550483"/>
    <w:rsid w:val="005605C6"/>
    <w:rsid w:val="00592070"/>
    <w:rsid w:val="005C64A4"/>
    <w:rsid w:val="005D583D"/>
    <w:rsid w:val="005E1E78"/>
    <w:rsid w:val="0060775D"/>
    <w:rsid w:val="006113AA"/>
    <w:rsid w:val="006122F0"/>
    <w:rsid w:val="00630C1C"/>
    <w:rsid w:val="0063105E"/>
    <w:rsid w:val="00641A02"/>
    <w:rsid w:val="006628D9"/>
    <w:rsid w:val="00665D7E"/>
    <w:rsid w:val="00666652"/>
    <w:rsid w:val="006714FA"/>
    <w:rsid w:val="00673E0E"/>
    <w:rsid w:val="0068198F"/>
    <w:rsid w:val="006841C8"/>
    <w:rsid w:val="00686A5B"/>
    <w:rsid w:val="00695579"/>
    <w:rsid w:val="006B327B"/>
    <w:rsid w:val="006C2DA8"/>
    <w:rsid w:val="006D1145"/>
    <w:rsid w:val="0070288A"/>
    <w:rsid w:val="00713D60"/>
    <w:rsid w:val="0075759D"/>
    <w:rsid w:val="00774CFC"/>
    <w:rsid w:val="0078415B"/>
    <w:rsid w:val="007A299F"/>
    <w:rsid w:val="007C054F"/>
    <w:rsid w:val="007D0742"/>
    <w:rsid w:val="007E0078"/>
    <w:rsid w:val="007F2B73"/>
    <w:rsid w:val="0080649C"/>
    <w:rsid w:val="008105C3"/>
    <w:rsid w:val="008148DD"/>
    <w:rsid w:val="00816C1E"/>
    <w:rsid w:val="008278B1"/>
    <w:rsid w:val="0083516D"/>
    <w:rsid w:val="0084307A"/>
    <w:rsid w:val="00847BBD"/>
    <w:rsid w:val="00864140"/>
    <w:rsid w:val="00876CBF"/>
    <w:rsid w:val="00880713"/>
    <w:rsid w:val="00894D9B"/>
    <w:rsid w:val="008A285A"/>
    <w:rsid w:val="008B61DA"/>
    <w:rsid w:val="008D32DD"/>
    <w:rsid w:val="008F5A46"/>
    <w:rsid w:val="00900D48"/>
    <w:rsid w:val="00914BBA"/>
    <w:rsid w:val="00916BD2"/>
    <w:rsid w:val="009518A2"/>
    <w:rsid w:val="0095312D"/>
    <w:rsid w:val="00965EA7"/>
    <w:rsid w:val="00983FA7"/>
    <w:rsid w:val="00992B4D"/>
    <w:rsid w:val="009A6CBB"/>
    <w:rsid w:val="009B38FD"/>
    <w:rsid w:val="009C5C04"/>
    <w:rsid w:val="00A1092F"/>
    <w:rsid w:val="00A12AB6"/>
    <w:rsid w:val="00A22B7F"/>
    <w:rsid w:val="00A322B1"/>
    <w:rsid w:val="00A36074"/>
    <w:rsid w:val="00A37DC3"/>
    <w:rsid w:val="00A64925"/>
    <w:rsid w:val="00A7386B"/>
    <w:rsid w:val="00A95A0B"/>
    <w:rsid w:val="00AC3A62"/>
    <w:rsid w:val="00AC4AA4"/>
    <w:rsid w:val="00AF3567"/>
    <w:rsid w:val="00B04021"/>
    <w:rsid w:val="00B06356"/>
    <w:rsid w:val="00B261A0"/>
    <w:rsid w:val="00B27472"/>
    <w:rsid w:val="00B42DFE"/>
    <w:rsid w:val="00B60DE5"/>
    <w:rsid w:val="00B64B27"/>
    <w:rsid w:val="00B74DF7"/>
    <w:rsid w:val="00BB0037"/>
    <w:rsid w:val="00BB15C8"/>
    <w:rsid w:val="00BB526B"/>
    <w:rsid w:val="00BC6508"/>
    <w:rsid w:val="00BD64A1"/>
    <w:rsid w:val="00C127BE"/>
    <w:rsid w:val="00C404C3"/>
    <w:rsid w:val="00C62557"/>
    <w:rsid w:val="00CB2632"/>
    <w:rsid w:val="00CE08B0"/>
    <w:rsid w:val="00CF11AE"/>
    <w:rsid w:val="00D20A4A"/>
    <w:rsid w:val="00D3198B"/>
    <w:rsid w:val="00D31A6A"/>
    <w:rsid w:val="00D32F1D"/>
    <w:rsid w:val="00D33F52"/>
    <w:rsid w:val="00D5296A"/>
    <w:rsid w:val="00D60699"/>
    <w:rsid w:val="00D635EE"/>
    <w:rsid w:val="00D86DA3"/>
    <w:rsid w:val="00D94169"/>
    <w:rsid w:val="00DB130A"/>
    <w:rsid w:val="00DC1F0B"/>
    <w:rsid w:val="00DD66B2"/>
    <w:rsid w:val="00DD79F1"/>
    <w:rsid w:val="00DE1336"/>
    <w:rsid w:val="00DF1CEB"/>
    <w:rsid w:val="00DF271C"/>
    <w:rsid w:val="00DF7ED1"/>
    <w:rsid w:val="00E56958"/>
    <w:rsid w:val="00E64B86"/>
    <w:rsid w:val="00E87712"/>
    <w:rsid w:val="00ED00D7"/>
    <w:rsid w:val="00ED6646"/>
    <w:rsid w:val="00EE2C44"/>
    <w:rsid w:val="00F02DD6"/>
    <w:rsid w:val="00F0453B"/>
    <w:rsid w:val="00F153B7"/>
    <w:rsid w:val="00F32A7D"/>
    <w:rsid w:val="00F411DB"/>
    <w:rsid w:val="00F918AA"/>
    <w:rsid w:val="00FA15B1"/>
    <w:rsid w:val="00FB2629"/>
    <w:rsid w:val="00FC5053"/>
    <w:rsid w:val="00FD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16967"/>
  <w15:docId w15:val="{E67F9B05-8609-457E-B95C-BFE7F621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2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12D"/>
  </w:style>
  <w:style w:type="paragraph" w:styleId="Footer">
    <w:name w:val="footer"/>
    <w:basedOn w:val="Normal"/>
    <w:link w:val="Foot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12D"/>
  </w:style>
  <w:style w:type="table" w:customStyle="1" w:styleId="TableGrid1">
    <w:name w:val="Table Grid1"/>
    <w:basedOn w:val="TableNormal"/>
    <w:next w:val="TableGrid"/>
    <w:uiPriority w:val="59"/>
    <w:rsid w:val="002E7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C08B3-2F35-440B-A322-E8FA790A3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</dc:creator>
  <cp:lastModifiedBy>t</cp:lastModifiedBy>
  <cp:revision>5</cp:revision>
  <dcterms:created xsi:type="dcterms:W3CDTF">2025-12-17T08:50:00Z</dcterms:created>
  <dcterms:modified xsi:type="dcterms:W3CDTF">2025-12-27T07:44:00Z</dcterms:modified>
</cp:coreProperties>
</file>