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24"/>
        <w:gridCol w:w="346"/>
        <w:gridCol w:w="2360"/>
        <w:gridCol w:w="153"/>
        <w:gridCol w:w="1137"/>
        <w:gridCol w:w="42"/>
        <w:gridCol w:w="62"/>
        <w:gridCol w:w="1131"/>
        <w:gridCol w:w="328"/>
        <w:gridCol w:w="57"/>
        <w:gridCol w:w="198"/>
        <w:gridCol w:w="1062"/>
        <w:gridCol w:w="768"/>
      </w:tblGrid>
      <w:tr w:rsidR="004B048A" w:rsidRPr="002A565A" w:rsidTr="00556EFB">
        <w:trPr>
          <w:trHeight w:val="1094"/>
        </w:trPr>
        <w:tc>
          <w:tcPr>
            <w:tcW w:w="2138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556EFB" w:rsidRPr="002A565A" w:rsidRDefault="00556EFB" w:rsidP="00556EFB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556EFB" w:rsidRPr="002A565A" w:rsidRDefault="00556EFB" w:rsidP="00556EFB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556EFB" w:rsidP="00556EFB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559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97384" w:rsidRPr="00E04659" w:rsidRDefault="00597384" w:rsidP="00597384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E04659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E04659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2A565A" w:rsidRDefault="00597384" w:rsidP="002146C4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E04659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آنالیز</w:t>
            </w:r>
            <w:r w:rsidR="003E6B9A" w:rsidRPr="00E04659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 </w:t>
            </w:r>
            <w:r w:rsidR="004802D0" w:rsidRPr="00E04659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VSM</w:t>
            </w:r>
            <w:r w:rsidRPr="00E04659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046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(</w:t>
            </w:r>
            <w:r w:rsidRPr="00E04659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Kavir Magnet VSM, Iran</w:t>
            </w:r>
            <w:r w:rsidRPr="00E046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085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4B048A" w:rsidRPr="002A565A" w:rsidRDefault="00D31A6A" w:rsidP="0004491E">
            <w:pPr>
              <w:bidi/>
              <w:jc w:val="center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135C3974" wp14:editId="5414D628">
                  <wp:extent cx="579948" cy="682625"/>
                  <wp:effectExtent l="0" t="0" r="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66" cy="7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556EFB">
        <w:trPr>
          <w:trHeight w:val="324"/>
        </w:trPr>
        <w:tc>
          <w:tcPr>
            <w:tcW w:w="97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556EFB" w:rsidRPr="002A565A" w:rsidTr="00556EFB">
        <w:trPr>
          <w:trHeight w:val="324"/>
        </w:trPr>
        <w:tc>
          <w:tcPr>
            <w:tcW w:w="49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478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556EFB" w:rsidRPr="002A565A" w:rsidTr="00556EFB">
        <w:trPr>
          <w:trHeight w:val="324"/>
        </w:trPr>
        <w:tc>
          <w:tcPr>
            <w:tcW w:w="617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556EFB" w:rsidRPr="002A565A" w:rsidTr="00556EFB">
        <w:trPr>
          <w:trHeight w:val="324"/>
        </w:trPr>
        <w:tc>
          <w:tcPr>
            <w:tcW w:w="24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41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556EFB" w:rsidRPr="002A565A" w:rsidTr="00556EFB">
        <w:trPr>
          <w:trHeight w:val="324"/>
        </w:trPr>
        <w:tc>
          <w:tcPr>
            <w:tcW w:w="49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6EFB" w:rsidRPr="00BF7307" w:rsidRDefault="00556EFB" w:rsidP="00CD64DE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556EFB" w:rsidRPr="002A565A" w:rsidTr="00556EFB">
        <w:trPr>
          <w:trHeight w:val="324"/>
        </w:trPr>
        <w:tc>
          <w:tcPr>
            <w:tcW w:w="978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556EFB" w:rsidRPr="002A565A" w:rsidTr="00556EFB">
        <w:trPr>
          <w:trHeight w:val="324"/>
        </w:trPr>
        <w:tc>
          <w:tcPr>
            <w:tcW w:w="623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6EFB" w:rsidRPr="002A565A" w:rsidRDefault="00556EFB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E1336" w:rsidRPr="002A565A" w:rsidTr="00556EFB">
        <w:trPr>
          <w:trHeight w:val="337"/>
        </w:trPr>
        <w:tc>
          <w:tcPr>
            <w:tcW w:w="9782" w:type="dxa"/>
            <w:gridSpan w:val="14"/>
            <w:shd w:val="clear" w:color="auto" w:fill="auto"/>
          </w:tcPr>
          <w:p w:rsidR="00DE1336" w:rsidRPr="00556EFB" w:rsidRDefault="00556EFB" w:rsidP="00556EFB">
            <w:pPr>
              <w:pStyle w:val="ListParagraph"/>
              <w:tabs>
                <w:tab w:val="left" w:pos="0"/>
                <w:tab w:val="right" w:pos="156"/>
              </w:tabs>
              <w:bidi/>
              <w:ind w:left="23"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نمونه </w:t>
            </w:r>
            <w:r w:rsidRPr="00556EF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(</w:t>
            </w:r>
            <w:r w:rsidRPr="00556EFB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حداقل</w:t>
            </w:r>
            <w:r w:rsidRPr="00556EFB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1/0 </w:t>
            </w:r>
            <w:r w:rsidRPr="00556EFB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گرم</w:t>
            </w:r>
            <w:r w:rsidRPr="00556EFB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6EFB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از</w:t>
            </w:r>
            <w:r w:rsidRPr="00556EFB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6EFB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ماده</w:t>
            </w:r>
            <w:r w:rsidRPr="00556EFB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6EFB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پودری جهت</w:t>
            </w:r>
            <w:r w:rsidRPr="00556EFB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6EFB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آنالیز</w:t>
            </w:r>
            <w:r w:rsidRPr="00556EFB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6EFB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استفاده</w:t>
            </w:r>
            <w:r w:rsidRPr="00556EFB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556EFB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می‌شود و</w:t>
            </w:r>
            <w:r w:rsidRPr="00556EFB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حداکثر</w:t>
            </w:r>
            <w:r w:rsidRPr="00556EFB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یک</w:t>
            </w:r>
            <w:r w:rsidRPr="00556EFB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هفته</w:t>
            </w:r>
            <w:r w:rsidRPr="00556EFB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پس</w:t>
            </w:r>
            <w:r w:rsidRPr="00556EFB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از</w:t>
            </w:r>
            <w:r w:rsidRPr="00556EFB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اعلام</w:t>
            </w:r>
            <w:r w:rsidRPr="00556EFB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نتیجه</w:t>
            </w:r>
            <w:r w:rsidRPr="00556EFB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در</w:t>
            </w:r>
            <w:r w:rsidRPr="00556EFB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آزمایشگاه</w:t>
            </w:r>
            <w:r w:rsidRPr="00556EFB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نگهداری</w:t>
            </w:r>
            <w:r w:rsidRPr="00556EFB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 xml:space="preserve"> 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می</w:t>
            </w:r>
            <w:r w:rsidRPr="00556EFB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softHyphen/>
              <w:t>شود)</w:t>
            </w:r>
          </w:p>
        </w:tc>
      </w:tr>
      <w:tr w:rsidR="00472C95" w:rsidRPr="002A565A" w:rsidTr="00556EFB"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472C95" w:rsidRPr="002A565A" w:rsidRDefault="00C37707" w:rsidP="003E6B9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دمای آنالیز: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72C95" w:rsidRPr="002A565A" w:rsidRDefault="00C37707" w:rsidP="003E6B9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نمونه پودری/بالک/لایه نازک: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72C95" w:rsidRPr="002A565A" w:rsidRDefault="00C37707" w:rsidP="003E6B9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تعداد نمونه: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472C95" w:rsidRPr="002A565A" w:rsidRDefault="00C37707" w:rsidP="0004491E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نمونه :</w:t>
            </w:r>
          </w:p>
        </w:tc>
      </w:tr>
      <w:tr w:rsidR="00320FEA" w:rsidRPr="002A565A" w:rsidTr="00556EFB">
        <w:tc>
          <w:tcPr>
            <w:tcW w:w="6134" w:type="dxa"/>
            <w:gridSpan w:val="6"/>
            <w:shd w:val="clear" w:color="auto" w:fill="auto"/>
          </w:tcPr>
          <w:p w:rsidR="00320FEA" w:rsidRPr="004B3367" w:rsidRDefault="00320FEA" w:rsidP="00563B23">
            <w:pPr>
              <w:bidi/>
              <w:rPr>
                <w:rFonts w:asciiTheme="majorBidi" w:hAnsiTheme="majorBid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20"/>
                <w:szCs w:val="20"/>
                <w:rtl/>
              </w:rPr>
              <w:t xml:space="preserve">توضیحات </w:t>
            </w:r>
          </w:p>
        </w:tc>
        <w:tc>
          <w:tcPr>
            <w:tcW w:w="1620" w:type="dxa"/>
            <w:gridSpan w:val="5"/>
            <w:shd w:val="clear" w:color="auto" w:fill="auto"/>
          </w:tcPr>
          <w:p w:rsidR="00320FEA" w:rsidRPr="004831D3" w:rsidRDefault="00320FEA" w:rsidP="0032615B">
            <w:pPr>
              <w:bidi/>
              <w:rPr>
                <w:rFonts w:asciiTheme="majorBidi" w:hAnsiTheme="majorBid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20"/>
                <w:szCs w:val="20"/>
                <w:rtl/>
              </w:rPr>
              <w:t>تعداد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320FEA" w:rsidRPr="004831D3" w:rsidRDefault="00320FEA" w:rsidP="0032615B">
            <w:pPr>
              <w:bidi/>
              <w:rPr>
                <w:rFonts w:asciiTheme="majorBidi" w:hAnsiTheme="majorBid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20"/>
                <w:szCs w:val="20"/>
                <w:rtl/>
              </w:rPr>
              <w:t>مد کاری</w:t>
            </w:r>
          </w:p>
        </w:tc>
        <w:tc>
          <w:tcPr>
            <w:tcW w:w="768" w:type="dxa"/>
            <w:shd w:val="clear" w:color="auto" w:fill="auto"/>
          </w:tcPr>
          <w:p w:rsidR="00320FEA" w:rsidRPr="004831D3" w:rsidRDefault="00320FEA" w:rsidP="00563B23">
            <w:pPr>
              <w:bidi/>
              <w:rPr>
                <w:rFonts w:asciiTheme="majorBidi" w:hAnsiTheme="majorBid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20"/>
                <w:szCs w:val="20"/>
                <w:rtl/>
              </w:rPr>
              <w:t>ردیف</w:t>
            </w:r>
          </w:p>
        </w:tc>
      </w:tr>
      <w:tr w:rsidR="00320FEA" w:rsidRPr="002A565A" w:rsidTr="00556EFB">
        <w:trPr>
          <w:trHeight w:val="295"/>
        </w:trPr>
        <w:tc>
          <w:tcPr>
            <w:tcW w:w="6134" w:type="dxa"/>
            <w:gridSpan w:val="6"/>
            <w:vMerge w:val="restart"/>
          </w:tcPr>
          <w:p w:rsidR="003031C2" w:rsidRDefault="003031C2" w:rsidP="00556EFB">
            <w:pPr>
              <w:pStyle w:val="ListParagraph"/>
              <w:tabs>
                <w:tab w:val="left" w:pos="176"/>
              </w:tabs>
              <w:bidi/>
              <w:ind w:left="0"/>
              <w:rPr>
                <w:rFonts w:asciiTheme="minorBidi" w:hAnsiTheme="minorBidi" w:cs="B Nazanin"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متقاضی متعهد می</w:t>
            </w:r>
            <w:r>
              <w:rPr>
                <w:rFonts w:asciiTheme="minorBidi" w:hAnsiTheme="minorBidi" w:cs="B Nazanin"/>
                <w:rtl/>
                <w:lang w:bidi="fa-IR"/>
              </w:rPr>
              <w:softHyphen/>
            </w:r>
            <w:r w:rsidRPr="005B2414">
              <w:rPr>
                <w:rFonts w:asciiTheme="minorBidi" w:hAnsiTheme="minorBidi" w:cs="B Nazanin" w:hint="cs"/>
                <w:rtl/>
                <w:lang w:bidi="fa-IR"/>
              </w:rPr>
              <w:t xml:space="preserve">گردد که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نمونه رادیو اکتیو و انفجاری نمی</w:t>
            </w:r>
            <w:r>
              <w:rPr>
                <w:rFonts w:asciiTheme="minorBidi" w:hAnsiTheme="minorBidi" w:cs="B Nazanin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باشد. </w:t>
            </w:r>
          </w:p>
          <w:p w:rsidR="003031C2" w:rsidRDefault="003031C2" w:rsidP="00556EFB">
            <w:pPr>
              <w:pStyle w:val="ListParagraph"/>
              <w:tabs>
                <w:tab w:val="left" w:pos="176"/>
              </w:tabs>
              <w:bidi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حداکثر دمای اعمالی </w:t>
            </w:r>
            <w:r w:rsidRPr="006724D2">
              <w:rPr>
                <w:rFonts w:asciiTheme="majorBidi" w:hAnsiTheme="majorBidi" w:cs="B Nazanin"/>
                <w:vertAlign w:val="superscript"/>
                <w:lang w:bidi="fa-IR"/>
              </w:rPr>
              <w:t>o</w:t>
            </w:r>
            <w:r>
              <w:rPr>
                <w:rFonts w:asciiTheme="majorBidi" w:hAnsiTheme="majorBidi" w:cs="B Nazanin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400 می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 xml:space="preserve">باشد. </w:t>
            </w:r>
          </w:p>
          <w:p w:rsidR="00320FEA" w:rsidRPr="00556EFB" w:rsidRDefault="003031C2" w:rsidP="00556EFB">
            <w:pPr>
              <w:pStyle w:val="ListParagraph"/>
              <w:tabs>
                <w:tab w:val="left" w:pos="176"/>
              </w:tabs>
              <w:bidi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حداکثر میدان اعمالی </w:t>
            </w:r>
            <w:r>
              <w:rPr>
                <w:rFonts w:asciiTheme="majorBidi" w:hAnsiTheme="majorBidi" w:cs="B Nazanin"/>
                <w:lang w:bidi="fa-IR"/>
              </w:rPr>
              <w:t>Oe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15000 می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 xml:space="preserve">باشد.  </w:t>
            </w:r>
          </w:p>
        </w:tc>
        <w:tc>
          <w:tcPr>
            <w:tcW w:w="1620" w:type="dxa"/>
            <w:gridSpan w:val="5"/>
          </w:tcPr>
          <w:p w:rsidR="00320FEA" w:rsidRPr="002A565A" w:rsidRDefault="00320FEA" w:rsidP="00556EFB">
            <w:pPr>
              <w:bidi/>
              <w:ind w:left="23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20FEA" w:rsidRPr="003031C2" w:rsidRDefault="00320FEA" w:rsidP="00556EFB">
            <w:pPr>
              <w:bidi/>
              <w:ind w:left="23"/>
              <w:contextualSpacing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3031C2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در دمای اتاق</w:t>
            </w:r>
          </w:p>
        </w:tc>
        <w:tc>
          <w:tcPr>
            <w:tcW w:w="768" w:type="dxa"/>
          </w:tcPr>
          <w:p w:rsidR="00320FEA" w:rsidRPr="002A565A" w:rsidRDefault="00320FEA" w:rsidP="00556EFB">
            <w:pPr>
              <w:bidi/>
              <w:ind w:left="23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1</w:t>
            </w:r>
          </w:p>
        </w:tc>
      </w:tr>
      <w:tr w:rsidR="00320FEA" w:rsidRPr="002A565A" w:rsidTr="00556EFB">
        <w:trPr>
          <w:trHeight w:val="303"/>
        </w:trPr>
        <w:tc>
          <w:tcPr>
            <w:tcW w:w="6134" w:type="dxa"/>
            <w:gridSpan w:val="6"/>
            <w:vMerge/>
          </w:tcPr>
          <w:p w:rsidR="00320FEA" w:rsidRDefault="00320FEA" w:rsidP="00556EFB">
            <w:pPr>
              <w:pStyle w:val="ListParagraph"/>
              <w:tabs>
                <w:tab w:val="left" w:pos="0"/>
                <w:tab w:val="right" w:pos="156"/>
              </w:tabs>
              <w:bidi/>
              <w:ind w:left="24"/>
              <w:jc w:val="both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1620" w:type="dxa"/>
            <w:gridSpan w:val="5"/>
          </w:tcPr>
          <w:p w:rsidR="00320FEA" w:rsidRPr="0032615B" w:rsidRDefault="00320FEA" w:rsidP="00556EFB">
            <w:pPr>
              <w:bidi/>
              <w:ind w:left="23"/>
              <w:contextualSpacing/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20FEA" w:rsidRPr="0032615B" w:rsidRDefault="00320FEA" w:rsidP="00556EFB">
            <w:pPr>
              <w:bidi/>
              <w:ind w:left="23"/>
              <w:contextualSpacing/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دمایی</w:t>
            </w:r>
          </w:p>
        </w:tc>
        <w:tc>
          <w:tcPr>
            <w:tcW w:w="768" w:type="dxa"/>
          </w:tcPr>
          <w:p w:rsidR="00320FEA" w:rsidRDefault="00320FEA" w:rsidP="00556EFB">
            <w:pPr>
              <w:bidi/>
              <w:ind w:left="23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2</w:t>
            </w:r>
          </w:p>
        </w:tc>
      </w:tr>
      <w:tr w:rsidR="00320FEA" w:rsidRPr="002A565A" w:rsidTr="00556EFB">
        <w:trPr>
          <w:trHeight w:val="309"/>
        </w:trPr>
        <w:tc>
          <w:tcPr>
            <w:tcW w:w="6134" w:type="dxa"/>
            <w:gridSpan w:val="6"/>
            <w:vMerge/>
          </w:tcPr>
          <w:p w:rsidR="00320FEA" w:rsidRDefault="00320FEA" w:rsidP="00556EFB">
            <w:pPr>
              <w:pStyle w:val="ListParagraph"/>
              <w:tabs>
                <w:tab w:val="left" w:pos="0"/>
                <w:tab w:val="right" w:pos="156"/>
              </w:tabs>
              <w:bidi/>
              <w:ind w:left="24"/>
              <w:jc w:val="both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1620" w:type="dxa"/>
            <w:gridSpan w:val="5"/>
          </w:tcPr>
          <w:p w:rsidR="00320FEA" w:rsidRPr="00320FEA" w:rsidRDefault="00320FEA" w:rsidP="00556EFB">
            <w:pPr>
              <w:bidi/>
              <w:ind w:left="23"/>
              <w:contextualSpacing/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20FEA" w:rsidRDefault="00320FEA" w:rsidP="00556EFB">
            <w:pPr>
              <w:bidi/>
              <w:ind w:left="23"/>
              <w:contextualSpacing/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>
              <w:rPr>
                <w:rFonts w:asciiTheme="majorBidi" w:hAnsiTheme="majorBidi" w:cs="B Nazanin"/>
              </w:rPr>
              <w:t>FORC</w:t>
            </w:r>
          </w:p>
        </w:tc>
        <w:tc>
          <w:tcPr>
            <w:tcW w:w="768" w:type="dxa"/>
          </w:tcPr>
          <w:p w:rsidR="00320FEA" w:rsidRDefault="00320FEA" w:rsidP="00556EFB">
            <w:pPr>
              <w:bidi/>
              <w:ind w:left="23"/>
              <w:contextualSpacing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3</w:t>
            </w:r>
          </w:p>
        </w:tc>
      </w:tr>
      <w:tr w:rsidR="00556EFB" w:rsidRPr="00A22B7F" w:rsidTr="0055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782" w:type="dxa"/>
            <w:gridSpan w:val="14"/>
            <w:shd w:val="clear" w:color="auto" w:fill="auto"/>
          </w:tcPr>
          <w:p w:rsidR="00556EFB" w:rsidRPr="00A22B7F" w:rsidRDefault="002B7AC1" w:rsidP="00CD64DE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2B7AC1" w:rsidTr="002B7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844" w:type="dxa"/>
            <w:gridSpan w:val="4"/>
            <w:shd w:val="clear" w:color="auto" w:fill="auto"/>
          </w:tcPr>
          <w:p w:rsidR="002B7AC1" w:rsidRPr="00900D48" w:rsidRDefault="002B7AC1" w:rsidP="00CD64DE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4938" w:type="dxa"/>
            <w:gridSpan w:val="10"/>
            <w:shd w:val="clear" w:color="auto" w:fill="auto"/>
          </w:tcPr>
          <w:p w:rsidR="002B7AC1" w:rsidRDefault="002B7AC1" w:rsidP="00CD64DE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556EFB" w:rsidRPr="002A565A" w:rsidTr="0055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2" w:type="dxa"/>
            <w:gridSpan w:val="14"/>
          </w:tcPr>
          <w:p w:rsidR="002B7AC1" w:rsidRDefault="002B7AC1" w:rsidP="002B7AC1">
            <w:pPr>
              <w:bidi/>
              <w:spacing w:after="200"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</w:pPr>
            <w:r w:rsidRPr="002B7AC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توضیحات</w:t>
            </w:r>
          </w:p>
          <w:p w:rsidR="00556EFB" w:rsidRPr="002B7AC1" w:rsidRDefault="002B7AC1" w:rsidP="002B7AC1">
            <w:pPr>
              <w:bidi/>
              <w:spacing w:after="200"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B7AC1">
              <w:rPr>
                <w:rFonts w:asciiTheme="majorBidi" w:hAnsiTheme="majorBidi" w:cs="B Nazanin" w:hint="cs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2B7AC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خانم احمدی 09177424799</w:t>
            </w:r>
            <w:r w:rsidRPr="002B7AC1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</w:tc>
      </w:tr>
      <w:tr w:rsidR="00C37707" w:rsidRPr="002A565A" w:rsidTr="00556EFB">
        <w:trPr>
          <w:trHeight w:val="325"/>
        </w:trPr>
        <w:tc>
          <w:tcPr>
            <w:tcW w:w="9782" w:type="dxa"/>
            <w:gridSpan w:val="14"/>
          </w:tcPr>
          <w:p w:rsidR="002B7AC1" w:rsidRDefault="002B7AC1" w:rsidP="00320FEA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FA50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8CAEB4B" wp14:editId="0BB175F0">
                      <wp:simplePos x="0" y="0"/>
                      <wp:positionH relativeFrom="margin">
                        <wp:posOffset>88265</wp:posOffset>
                      </wp:positionH>
                      <wp:positionV relativeFrom="margin">
                        <wp:posOffset>276225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AC1" w:rsidRPr="0029419D" w:rsidRDefault="002B7AC1" w:rsidP="002B7AC1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AEB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21.75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">
                      <v:textbox>
                        <w:txbxContent>
                          <w:p w:rsidR="002B7AC1" w:rsidRPr="0029419D" w:rsidRDefault="002B7AC1" w:rsidP="002B7AC1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لطفا جهت واریز وجه به حساب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تمرکز</w:t>
            </w:r>
            <w:r w:rsidRPr="00553E99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وجوه</w:t>
            </w:r>
            <w:r w:rsidRPr="00553E99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درآمد</w:t>
            </w:r>
            <w:r w:rsidRPr="00553E99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اختصاصی دانشگاه یاسوج 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به روش زیر اقدام کنید:</w:t>
            </w:r>
          </w:p>
          <w:p w:rsidR="002B7AC1" w:rsidRDefault="002B7AC1" w:rsidP="002B7AC1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18"/>
                <w:szCs w:val="18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19.8pt;margin-top:15pt;width:362.4pt;height:33.4pt;z-index:25165824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769757690" r:id="rId13"/>
              </w:object>
            </w:r>
          </w:p>
          <w:p w:rsidR="002B7AC1" w:rsidRDefault="002B7AC1" w:rsidP="002B7AC1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</w:p>
          <w:p w:rsidR="00C37707" w:rsidRPr="003B7864" w:rsidRDefault="002B7AC1" w:rsidP="00320FEA">
            <w:pPr>
              <w:bidi/>
              <w:rPr>
                <w:rFonts w:asciiTheme="minorBidi" w:hAnsiTheme="minorBidi" w:cs="B Nazanin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4C1317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lab@yu.ac.ir</w:t>
            </w:r>
            <w:r w:rsidRPr="004C13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ارسال نمائید.</w:t>
            </w:r>
          </w:p>
        </w:tc>
      </w:tr>
    </w:tbl>
    <w:p w:rsidR="00992B4D" w:rsidRDefault="002B7AC1" w:rsidP="00992B4D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AAE36C0" wp14:editId="68775ABC">
                <wp:simplePos x="0" y="0"/>
                <wp:positionH relativeFrom="column">
                  <wp:posOffset>-57150</wp:posOffset>
                </wp:positionH>
                <wp:positionV relativeFrom="paragraph">
                  <wp:posOffset>215900</wp:posOffset>
                </wp:positionV>
                <wp:extent cx="6131529" cy="173355"/>
                <wp:effectExtent l="0" t="0" r="2222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9C1D5" id="Rounded Rectangle 2" o:spid="_x0000_s1026" style="position:absolute;margin-left:-4.5pt;margin-top:17pt;width:482.8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" fillcolor="#4f81bd" strokecolor="#385d8a" strokeweight="2pt"/>
            </w:pict>
          </mc:Fallback>
        </mc:AlternateContent>
      </w:r>
    </w:p>
    <w:p w:rsidR="000F35FE" w:rsidRPr="00992B4D" w:rsidRDefault="000F35FE" w:rsidP="002B7AC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tblW w:w="978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413"/>
        <w:gridCol w:w="757"/>
        <w:gridCol w:w="1080"/>
        <w:gridCol w:w="900"/>
        <w:gridCol w:w="990"/>
        <w:gridCol w:w="951"/>
        <w:gridCol w:w="2008"/>
      </w:tblGrid>
      <w:tr w:rsidR="00765729" w:rsidRPr="002A565A" w:rsidTr="001478B3">
        <w:trPr>
          <w:trHeight w:val="127"/>
        </w:trPr>
        <w:tc>
          <w:tcPr>
            <w:tcW w:w="2682" w:type="dxa"/>
            <w:vMerge w:val="restart"/>
            <w:shd w:val="clear" w:color="auto" w:fill="auto"/>
          </w:tcPr>
          <w:p w:rsidR="00765729" w:rsidRPr="00DD54CC" w:rsidRDefault="00765729" w:rsidP="00563B23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DD54C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1080" w:type="dxa"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900" w:type="dxa"/>
            <w:shd w:val="clear" w:color="auto" w:fill="auto"/>
          </w:tcPr>
          <w:p w:rsidR="00765729" w:rsidRDefault="00765729" w:rsidP="00765729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>
              <w:rPr>
                <w:rFonts w:asciiTheme="majorBidi" w:hAnsiTheme="majorBidi" w:cs="B Nazanin"/>
              </w:rPr>
              <w:t>FORC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65729" w:rsidRPr="0032615B" w:rsidRDefault="00765729" w:rsidP="00765729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دمایی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765729" w:rsidRPr="003031C2" w:rsidRDefault="00765729" w:rsidP="00765729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3031C2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در دمای اتاق</w:t>
            </w:r>
          </w:p>
        </w:tc>
        <w:tc>
          <w:tcPr>
            <w:tcW w:w="2008" w:type="dxa"/>
            <w:shd w:val="clear" w:color="auto" w:fill="auto"/>
          </w:tcPr>
          <w:p w:rsidR="00765729" w:rsidRPr="002A565A" w:rsidRDefault="00765729" w:rsidP="00563B2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765729" w:rsidRPr="002A565A" w:rsidTr="001478B3">
        <w:trPr>
          <w:trHeight w:val="126"/>
        </w:trPr>
        <w:tc>
          <w:tcPr>
            <w:tcW w:w="2682" w:type="dxa"/>
            <w:vMerge/>
            <w:shd w:val="clear" w:color="auto" w:fill="auto"/>
          </w:tcPr>
          <w:p w:rsidR="00765729" w:rsidRPr="00666652" w:rsidRDefault="00765729" w:rsidP="00563B2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951" w:type="dxa"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008" w:type="dxa"/>
            <w:shd w:val="clear" w:color="auto" w:fill="auto"/>
          </w:tcPr>
          <w:p w:rsidR="00765729" w:rsidRPr="002A565A" w:rsidRDefault="00765729" w:rsidP="00563B2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  <w:bookmarkStart w:id="0" w:name="_GoBack"/>
        <w:bookmarkEnd w:id="0"/>
      </w:tr>
      <w:tr w:rsidR="00765729" w:rsidRPr="002A565A" w:rsidTr="001478B3">
        <w:trPr>
          <w:trHeight w:val="127"/>
        </w:trPr>
        <w:tc>
          <w:tcPr>
            <w:tcW w:w="2682" w:type="dxa"/>
            <w:vMerge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765729" w:rsidRPr="002A565A" w:rsidRDefault="00765729" w:rsidP="00563B23">
            <w:pPr>
              <w:tabs>
                <w:tab w:val="left" w:pos="258"/>
              </w:tabs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:rsidR="00765729" w:rsidRPr="002A565A" w:rsidRDefault="00765729" w:rsidP="00563B23">
            <w:pPr>
              <w:tabs>
                <w:tab w:val="left" w:pos="258"/>
              </w:tabs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900" w:type="dxa"/>
            <w:shd w:val="clear" w:color="auto" w:fill="auto"/>
          </w:tcPr>
          <w:p w:rsidR="00765729" w:rsidRPr="00765729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990" w:type="dxa"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951" w:type="dxa"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008" w:type="dxa"/>
            <w:shd w:val="clear" w:color="auto" w:fill="auto"/>
          </w:tcPr>
          <w:p w:rsidR="00765729" w:rsidRPr="002A565A" w:rsidRDefault="00765729" w:rsidP="00563B2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تعداد </w:t>
            </w:r>
          </w:p>
        </w:tc>
      </w:tr>
      <w:tr w:rsidR="00765729" w:rsidRPr="002A565A" w:rsidTr="001478B3">
        <w:trPr>
          <w:trHeight w:val="126"/>
        </w:trPr>
        <w:tc>
          <w:tcPr>
            <w:tcW w:w="2682" w:type="dxa"/>
            <w:vMerge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5091" w:type="dxa"/>
            <w:gridSpan w:val="6"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008" w:type="dxa"/>
            <w:shd w:val="clear" w:color="auto" w:fill="auto"/>
          </w:tcPr>
          <w:p w:rsidR="00765729" w:rsidRPr="002A565A" w:rsidRDefault="00765729" w:rsidP="00563B2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مجموع کل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(ریال)</w:t>
            </w:r>
          </w:p>
        </w:tc>
      </w:tr>
      <w:tr w:rsidR="00765729" w:rsidRPr="002A565A" w:rsidTr="001478B3">
        <w:tc>
          <w:tcPr>
            <w:tcW w:w="2682" w:type="dxa"/>
            <w:vMerge/>
            <w:shd w:val="clear" w:color="auto" w:fill="auto"/>
          </w:tcPr>
          <w:p w:rsidR="00765729" w:rsidRPr="002A565A" w:rsidRDefault="00765729" w:rsidP="00563B2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091" w:type="dxa"/>
            <w:gridSpan w:val="6"/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008" w:type="dxa"/>
            <w:shd w:val="clear" w:color="auto" w:fill="auto"/>
          </w:tcPr>
          <w:p w:rsidR="00765729" w:rsidRPr="002A565A" w:rsidRDefault="00765729" w:rsidP="00563B2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تخفیف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(ریال)</w:t>
            </w:r>
          </w:p>
        </w:tc>
      </w:tr>
      <w:tr w:rsidR="00765729" w:rsidRPr="002A565A" w:rsidTr="001478B3">
        <w:trPr>
          <w:trHeight w:val="253"/>
        </w:trPr>
        <w:tc>
          <w:tcPr>
            <w:tcW w:w="268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5729" w:rsidRPr="002A565A" w:rsidRDefault="00765729" w:rsidP="00563B2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008" w:type="dxa"/>
            <w:tcBorders>
              <w:bottom w:val="single" w:sz="8" w:space="0" w:color="auto"/>
            </w:tcBorders>
            <w:shd w:val="clear" w:color="auto" w:fill="auto"/>
          </w:tcPr>
          <w:p w:rsidR="00765729" w:rsidRPr="002A565A" w:rsidRDefault="00765729" w:rsidP="00563B2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(ریال)</w:t>
            </w:r>
          </w:p>
        </w:tc>
      </w:tr>
      <w:tr w:rsidR="00765729" w:rsidRPr="002A565A" w:rsidTr="001478B3">
        <w:trPr>
          <w:trHeight w:val="942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65729" w:rsidRDefault="00765729" w:rsidP="00563B2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  <w:p w:rsidR="002B7AC1" w:rsidRPr="002B7AC1" w:rsidRDefault="002B7AC1" w:rsidP="002B7AC1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2B7AC1"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765729" w:rsidRPr="00894D9B" w:rsidRDefault="002B7AC1" w:rsidP="002B7AC1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2B7AC1"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  <w:p w:rsidR="00765729" w:rsidRPr="002A565A" w:rsidRDefault="00765729" w:rsidP="00563B23">
            <w:pPr>
              <w:bidi/>
              <w:jc w:val="right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</w:tr>
      <w:tr w:rsidR="00765729" w:rsidRPr="002A565A" w:rsidTr="001478B3">
        <w:trPr>
          <w:trHeight w:val="942"/>
        </w:trPr>
        <w:tc>
          <w:tcPr>
            <w:tcW w:w="30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5729" w:rsidRDefault="00765729" w:rsidP="00563B23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68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5729" w:rsidRDefault="00765729" w:rsidP="00563B2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765729" w:rsidRPr="0084177E" w:rsidRDefault="00765729" w:rsidP="00563B23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765729" w:rsidRDefault="00765729" w:rsidP="00563B2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2B7AC1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D08EF" w:rsidRPr="002A565A" w:rsidSect="00556EFB">
      <w:pgSz w:w="12240" w:h="15840"/>
      <w:pgMar w:top="993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228" w:rsidRDefault="00E84228" w:rsidP="0095312D">
      <w:pPr>
        <w:spacing w:after="0" w:line="240" w:lineRule="auto"/>
      </w:pPr>
      <w:r>
        <w:separator/>
      </w:r>
    </w:p>
  </w:endnote>
  <w:endnote w:type="continuationSeparator" w:id="0">
    <w:p w:rsidR="00E84228" w:rsidRDefault="00E84228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228" w:rsidRDefault="00E84228" w:rsidP="0095312D">
      <w:pPr>
        <w:spacing w:after="0" w:line="240" w:lineRule="auto"/>
      </w:pPr>
      <w:r>
        <w:separator/>
      </w:r>
    </w:p>
  </w:footnote>
  <w:footnote w:type="continuationSeparator" w:id="0">
    <w:p w:rsidR="00E84228" w:rsidRDefault="00E84228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qgUAfzh6HiwAAAA="/>
  </w:docVars>
  <w:rsids>
    <w:rsidRoot w:val="004B048A"/>
    <w:rsid w:val="0002499D"/>
    <w:rsid w:val="00041F75"/>
    <w:rsid w:val="0004491E"/>
    <w:rsid w:val="00082629"/>
    <w:rsid w:val="000874C7"/>
    <w:rsid w:val="000B1E80"/>
    <w:rsid w:val="000C52F1"/>
    <w:rsid w:val="000D7E28"/>
    <w:rsid w:val="000F2A0A"/>
    <w:rsid w:val="000F35FE"/>
    <w:rsid w:val="001478B3"/>
    <w:rsid w:val="00165BB4"/>
    <w:rsid w:val="00174C0F"/>
    <w:rsid w:val="001837D7"/>
    <w:rsid w:val="00184E17"/>
    <w:rsid w:val="001B5241"/>
    <w:rsid w:val="001C715B"/>
    <w:rsid w:val="001C7E84"/>
    <w:rsid w:val="001D471B"/>
    <w:rsid w:val="001E6632"/>
    <w:rsid w:val="001E68D2"/>
    <w:rsid w:val="00203955"/>
    <w:rsid w:val="002146C4"/>
    <w:rsid w:val="002A565A"/>
    <w:rsid w:val="002B7AC1"/>
    <w:rsid w:val="002C360F"/>
    <w:rsid w:val="002E7F43"/>
    <w:rsid w:val="002F4798"/>
    <w:rsid w:val="003031C2"/>
    <w:rsid w:val="00307F85"/>
    <w:rsid w:val="00320FEA"/>
    <w:rsid w:val="00322BA1"/>
    <w:rsid w:val="0032615B"/>
    <w:rsid w:val="003346BA"/>
    <w:rsid w:val="00356AF0"/>
    <w:rsid w:val="003638B9"/>
    <w:rsid w:val="003A06B6"/>
    <w:rsid w:val="003C36DF"/>
    <w:rsid w:val="003D5BC5"/>
    <w:rsid w:val="003E6B9A"/>
    <w:rsid w:val="003F0ECE"/>
    <w:rsid w:val="004466C7"/>
    <w:rsid w:val="00447CD5"/>
    <w:rsid w:val="004568D6"/>
    <w:rsid w:val="00472C95"/>
    <w:rsid w:val="004731D3"/>
    <w:rsid w:val="004802D0"/>
    <w:rsid w:val="00482DBE"/>
    <w:rsid w:val="004A6A00"/>
    <w:rsid w:val="004B048A"/>
    <w:rsid w:val="004C6E7F"/>
    <w:rsid w:val="004D14B5"/>
    <w:rsid w:val="004D15D0"/>
    <w:rsid w:val="004D49FF"/>
    <w:rsid w:val="00515A56"/>
    <w:rsid w:val="00550483"/>
    <w:rsid w:val="00556EFB"/>
    <w:rsid w:val="005605C6"/>
    <w:rsid w:val="005903B4"/>
    <w:rsid w:val="00597384"/>
    <w:rsid w:val="005C64A4"/>
    <w:rsid w:val="005E1E78"/>
    <w:rsid w:val="0060775D"/>
    <w:rsid w:val="006113AA"/>
    <w:rsid w:val="006122F0"/>
    <w:rsid w:val="00630C1C"/>
    <w:rsid w:val="0063105E"/>
    <w:rsid w:val="00641A02"/>
    <w:rsid w:val="00665D7E"/>
    <w:rsid w:val="00666652"/>
    <w:rsid w:val="006714FA"/>
    <w:rsid w:val="006724D2"/>
    <w:rsid w:val="00673E0E"/>
    <w:rsid w:val="0068198F"/>
    <w:rsid w:val="006841C8"/>
    <w:rsid w:val="00686A5B"/>
    <w:rsid w:val="00695579"/>
    <w:rsid w:val="006A46D5"/>
    <w:rsid w:val="006D1145"/>
    <w:rsid w:val="00713D60"/>
    <w:rsid w:val="00765729"/>
    <w:rsid w:val="00774CFC"/>
    <w:rsid w:val="0078415B"/>
    <w:rsid w:val="007D0742"/>
    <w:rsid w:val="007E06D3"/>
    <w:rsid w:val="007F2B73"/>
    <w:rsid w:val="0080649C"/>
    <w:rsid w:val="008105C3"/>
    <w:rsid w:val="008148DD"/>
    <w:rsid w:val="00816C1E"/>
    <w:rsid w:val="0083516D"/>
    <w:rsid w:val="0084307A"/>
    <w:rsid w:val="00847BBD"/>
    <w:rsid w:val="00864140"/>
    <w:rsid w:val="00876CBF"/>
    <w:rsid w:val="00894D9B"/>
    <w:rsid w:val="008A285A"/>
    <w:rsid w:val="008D32DD"/>
    <w:rsid w:val="00914BBA"/>
    <w:rsid w:val="00916BD2"/>
    <w:rsid w:val="009518A2"/>
    <w:rsid w:val="0095312D"/>
    <w:rsid w:val="00965EA7"/>
    <w:rsid w:val="00983FA7"/>
    <w:rsid w:val="00992B4D"/>
    <w:rsid w:val="009C5C04"/>
    <w:rsid w:val="009F504B"/>
    <w:rsid w:val="00A12AB6"/>
    <w:rsid w:val="00A322B1"/>
    <w:rsid w:val="00A37DC3"/>
    <w:rsid w:val="00A95A0B"/>
    <w:rsid w:val="00AC3A62"/>
    <w:rsid w:val="00AF3567"/>
    <w:rsid w:val="00B04021"/>
    <w:rsid w:val="00B27472"/>
    <w:rsid w:val="00B60DE5"/>
    <w:rsid w:val="00B74DF7"/>
    <w:rsid w:val="00BB0037"/>
    <w:rsid w:val="00BB15C8"/>
    <w:rsid w:val="00C127BE"/>
    <w:rsid w:val="00C37707"/>
    <w:rsid w:val="00C404C3"/>
    <w:rsid w:val="00C62557"/>
    <w:rsid w:val="00CB2632"/>
    <w:rsid w:val="00CB7B6B"/>
    <w:rsid w:val="00CE0C63"/>
    <w:rsid w:val="00D20A4A"/>
    <w:rsid w:val="00D3198B"/>
    <w:rsid w:val="00D31A6A"/>
    <w:rsid w:val="00D33F52"/>
    <w:rsid w:val="00D5296A"/>
    <w:rsid w:val="00D635EE"/>
    <w:rsid w:val="00D82777"/>
    <w:rsid w:val="00DE1336"/>
    <w:rsid w:val="00DF1CEB"/>
    <w:rsid w:val="00DF271C"/>
    <w:rsid w:val="00E04659"/>
    <w:rsid w:val="00E56958"/>
    <w:rsid w:val="00E64B86"/>
    <w:rsid w:val="00E764C0"/>
    <w:rsid w:val="00E84228"/>
    <w:rsid w:val="00E87712"/>
    <w:rsid w:val="00ED6646"/>
    <w:rsid w:val="00F153B7"/>
    <w:rsid w:val="00F32A7D"/>
    <w:rsid w:val="00F411DB"/>
    <w:rsid w:val="00FA15B1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E57535"/>
  <w15:docId w15:val="{CBB7AEF6-46C8-4EB5-BE9E-653661CC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character" w:styleId="Hyperlink">
    <w:name w:val="Hyperlink"/>
    <w:basedOn w:val="DefaultParagraphFont"/>
    <w:uiPriority w:val="99"/>
    <w:unhideWhenUsed/>
    <w:rsid w:val="002B7A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7A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CC08-710D-47C2-8363-C734E097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2</cp:revision>
  <dcterms:created xsi:type="dcterms:W3CDTF">2024-02-18T07:05:00Z</dcterms:created>
  <dcterms:modified xsi:type="dcterms:W3CDTF">2024-02-18T07:05:00Z</dcterms:modified>
</cp:coreProperties>
</file>